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6DE36FD2" w:rsidR="00D4557C" w:rsidRDefault="00F64B0A" w:rsidP="00A72DFF">
      <w:pPr>
        <w:rPr>
          <w:b/>
        </w:rPr>
      </w:pPr>
      <w:r>
        <w:rPr>
          <w:b/>
        </w:rPr>
        <w:t xml:space="preserve">AGENDA FOR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6F5801">
        <w:rPr>
          <w:b/>
        </w:rPr>
        <w:t>1</w:t>
      </w:r>
      <w:r w:rsidR="00261B9E">
        <w:rPr>
          <w:b/>
        </w:rPr>
        <w:t xml:space="preserve">6 FEBRUARY </w:t>
      </w:r>
      <w:r w:rsidR="00F12010">
        <w:rPr>
          <w:b/>
        </w:rPr>
        <w:t>202</w:t>
      </w:r>
      <w:r w:rsidR="00261B9E">
        <w:rPr>
          <w:b/>
        </w:rPr>
        <w:t>2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0BA5D626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E46C7E">
        <w:rPr>
          <w:b/>
          <w:bCs/>
        </w:rPr>
        <w:t xml:space="preserve"> </w:t>
      </w:r>
      <w:r w:rsidR="00F64B0A">
        <w:rPr>
          <w:b/>
          <w:bCs/>
        </w:rPr>
        <w:t xml:space="preserve">is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44EFE1DD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>1</w:t>
      </w:r>
      <w:r w:rsidR="00261B9E">
        <w:t xml:space="preserve">9 January (including the Levelling Up White Paper and the latest information on the Shared Prosperity Fund) </w:t>
      </w:r>
      <w:r>
        <w:t xml:space="preserve">and respond to any issues raised during meetings </w:t>
      </w:r>
      <w:r w:rsidRPr="00D52565">
        <w:t xml:space="preserve">of key groups held since last </w:t>
      </w:r>
      <w:r>
        <w:t xml:space="preserve">Board </w:t>
      </w:r>
      <w:r w:rsidRPr="00D52565">
        <w:t>meeting</w:t>
      </w:r>
      <w:bookmarkStart w:id="0" w:name="_Hlk71734919"/>
      <w:bookmarkStart w:id="1" w:name="_Hlk66098733"/>
      <w:r w:rsidRPr="00022263">
        <w:rPr>
          <w:rFonts w:eastAsia="Times New Roman"/>
          <w:bCs/>
        </w:rPr>
        <w:t xml:space="preserve"> </w:t>
      </w:r>
    </w:p>
    <w:p w14:paraId="35CB508D" w14:textId="77777777" w:rsidR="00261B9E" w:rsidRDefault="00261B9E" w:rsidP="003100EA">
      <w:pPr>
        <w:pStyle w:val="ListParagraph"/>
        <w:numPr>
          <w:ilvl w:val="0"/>
          <w:numId w:val="2"/>
        </w:numPr>
      </w:pPr>
      <w:bookmarkStart w:id="2" w:name="_Hlk95143808"/>
      <w:bookmarkStart w:id="3" w:name="_Hlk85044773"/>
      <w:r>
        <w:t>Explore with Alice Choi, Chair of the LEP’s Growth Board how the Employers’ Skills and Education Board and the Growth Board might work together more effectively</w:t>
      </w:r>
    </w:p>
    <w:bookmarkEnd w:id="2"/>
    <w:p w14:paraId="267B5D3D" w14:textId="060FFADB" w:rsidR="00261B9E" w:rsidRDefault="00F64B0A" w:rsidP="0010185C">
      <w:pPr>
        <w:pStyle w:val="ListParagraph"/>
        <w:numPr>
          <w:ilvl w:val="0"/>
          <w:numId w:val="2"/>
        </w:numPr>
      </w:pPr>
      <w:r>
        <w:t>Re</w:t>
      </w:r>
      <w:r w:rsidR="00261B9E">
        <w:t xml:space="preserve">flect </w:t>
      </w:r>
      <w:r w:rsidR="00262296">
        <w:t xml:space="preserve">and agree </w:t>
      </w:r>
      <w:r w:rsidR="00261B9E">
        <w:t xml:space="preserve">next steps following the </w:t>
      </w:r>
      <w:r>
        <w:t>refresh of the Skills Report</w:t>
      </w:r>
      <w:r w:rsidR="00261B9E">
        <w:t xml:space="preserve"> and the Labour Market Assessment and p</w:t>
      </w:r>
      <w:bookmarkStart w:id="4" w:name="_Hlk89885097"/>
      <w:bookmarkStart w:id="5" w:name="_Hlk85045035"/>
      <w:bookmarkEnd w:id="0"/>
      <w:bookmarkEnd w:id="1"/>
      <w:bookmarkEnd w:id="3"/>
      <w:r w:rsidR="00261B9E">
        <w:t xml:space="preserve">rovide a steer on developing a purpose pyramid for the </w:t>
      </w:r>
      <w:r w:rsidR="009B173D">
        <w:t>E</w:t>
      </w:r>
      <w:r w:rsidR="00261B9E">
        <w:t>mployers’ Skills and Education Board</w:t>
      </w:r>
    </w:p>
    <w:p w14:paraId="6A3AA4DE" w14:textId="3E5FAC8C" w:rsidR="005506CD" w:rsidRDefault="005506CD" w:rsidP="005D491B">
      <w:pPr>
        <w:pStyle w:val="ListParagraph"/>
        <w:numPr>
          <w:ilvl w:val="0"/>
          <w:numId w:val="2"/>
        </w:numPr>
      </w:pPr>
      <w:r>
        <w:t>Receive an update on Local Growth Fund skills investments</w:t>
      </w:r>
      <w:r w:rsidR="00262296">
        <w:t xml:space="preserve"> and identify any follow up action needed</w:t>
      </w:r>
    </w:p>
    <w:p w14:paraId="36BDF279" w14:textId="2EC8BED2" w:rsidR="009B173D" w:rsidRDefault="009B173D" w:rsidP="005D491B">
      <w:pPr>
        <w:pStyle w:val="ListParagraph"/>
        <w:numPr>
          <w:ilvl w:val="0"/>
          <w:numId w:val="2"/>
        </w:numPr>
      </w:pPr>
      <w:r>
        <w:t xml:space="preserve">Review </w:t>
      </w:r>
      <w:r w:rsidR="00262296">
        <w:t xml:space="preserve">and comment on </w:t>
      </w:r>
      <w:r>
        <w:t>the Cheshire and Warrington proposal for a programme of skills bootcamps</w:t>
      </w:r>
    </w:p>
    <w:bookmarkEnd w:id="4"/>
    <w:p w14:paraId="3A398744" w14:textId="77777777" w:rsidR="009B0496" w:rsidRDefault="009B0496" w:rsidP="00D85DE7">
      <w:pPr>
        <w:rPr>
          <w:b/>
          <w:bCs/>
        </w:rPr>
      </w:pPr>
    </w:p>
    <w:p w14:paraId="4A5C726A" w14:textId="44E3164E" w:rsidR="00D85DE7" w:rsidRDefault="00D85DE7" w:rsidP="00D85DE7">
      <w:pPr>
        <w:rPr>
          <w:b/>
          <w:bCs/>
        </w:rPr>
      </w:pPr>
      <w:r w:rsidRPr="009B0496">
        <w:rPr>
          <w:b/>
          <w:bCs/>
        </w:rPr>
        <w:t>Note the key meetings that have taken place since 1</w:t>
      </w:r>
      <w:r w:rsidR="009B173D">
        <w:rPr>
          <w:b/>
          <w:bCs/>
        </w:rPr>
        <w:t>9 January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260"/>
        <w:gridCol w:w="7087"/>
      </w:tblGrid>
      <w:tr w:rsidR="00694F7B" w14:paraId="5E0C1279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61C5" w14:textId="73AFC846" w:rsidR="00694F7B" w:rsidRDefault="00694F7B">
            <w:r>
              <w:t xml:space="preserve">19 Jan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AF84" w14:textId="2131F7CC" w:rsidR="00694F7B" w:rsidRDefault="00694F7B">
            <w:r w:rsidRPr="00694F7B">
              <w:t>Macclesfield Pledge Management Meeting</w:t>
            </w:r>
          </w:p>
        </w:tc>
      </w:tr>
      <w:tr w:rsidR="00D85DE7" w14:paraId="29CDCCF3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F763" w14:textId="54A5B82A" w:rsidR="00D85DE7" w:rsidRDefault="00D85DE7">
            <w:r>
              <w:t>1</w:t>
            </w:r>
            <w:r w:rsidR="009B173D">
              <w:t>9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6E08" w14:textId="642C6DC5" w:rsidR="00D85DE7" w:rsidRDefault="00D85DE7">
            <w:r>
              <w:t>LEP Board meeting</w:t>
            </w:r>
          </w:p>
        </w:tc>
      </w:tr>
      <w:tr w:rsidR="00E54C8F" w14:paraId="0E0307C1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D51" w14:textId="2AB81EC0" w:rsidR="00E54C8F" w:rsidRDefault="00E10163">
            <w:r>
              <w:t>25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D72A" w14:textId="2CAC54C5" w:rsidR="00E54C8F" w:rsidRDefault="00E10163">
            <w:r>
              <w:t>Workforce Recovery Group meeting</w:t>
            </w:r>
          </w:p>
        </w:tc>
      </w:tr>
      <w:tr w:rsidR="006D2C79" w14:paraId="51CF2993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AF4E" w14:textId="2637FEF1" w:rsidR="006D2C79" w:rsidRDefault="006D2C79">
            <w:r>
              <w:t>25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1396" w14:textId="0C9EF817" w:rsidR="006D2C79" w:rsidRDefault="006D2C79">
            <w:r>
              <w:t>Digital Connectivity Board</w:t>
            </w:r>
          </w:p>
        </w:tc>
      </w:tr>
      <w:tr w:rsidR="0041235F" w14:paraId="1F6E3FCA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D9D" w14:textId="2D665588" w:rsidR="0041235F" w:rsidRDefault="007C75B0">
            <w:r>
              <w:t>26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6994" w14:textId="07C15D22" w:rsidR="0041235F" w:rsidRDefault="007C75B0">
            <w:r>
              <w:t>Cheshire and Warrington Careers Hub Conference</w:t>
            </w:r>
          </w:p>
        </w:tc>
      </w:tr>
      <w:tr w:rsidR="00572C36" w14:paraId="4C91AEAF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58B4" w14:textId="435C7BD0" w:rsidR="00572C36" w:rsidRDefault="00572C36">
            <w:r>
              <w:t>2</w:t>
            </w:r>
            <w:r w:rsidR="008E3C8D">
              <w:t>7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C80" w14:textId="75BAFDC9" w:rsidR="00572C36" w:rsidRDefault="008E3C8D">
            <w:r>
              <w:t>Local Authori</w:t>
            </w:r>
            <w:r w:rsidR="0084575E">
              <w:t>ties’ Growth Director meeting – including discussion on skills bootcamps</w:t>
            </w:r>
          </w:p>
        </w:tc>
      </w:tr>
      <w:tr w:rsidR="00C92057" w14:paraId="1197F617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3DA4" w14:textId="297F1B1E" w:rsidR="00C92057" w:rsidRDefault="00C92057">
            <w:r>
              <w:t>27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97D8" w14:textId="78EA7C1A" w:rsidR="00C92057" w:rsidRDefault="00C92057">
            <w:r w:rsidRPr="00C92057">
              <w:t>Crewe &amp; Nantwich Pledge - Management Group</w:t>
            </w:r>
          </w:p>
        </w:tc>
      </w:tr>
      <w:tr w:rsidR="00B43BBC" w14:paraId="6CE1465B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011" w14:textId="491DC1C0" w:rsidR="00B43BBC" w:rsidRDefault="00B43BBC">
            <w:r>
              <w:t>28 Jan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66AA" w14:textId="4CA1C521" w:rsidR="00B43BBC" w:rsidRPr="007F3E3A" w:rsidRDefault="00B43BBC">
            <w:r w:rsidRPr="007F3E3A">
              <w:t>Submitted refreshed Skills Report to the Department for Education</w:t>
            </w:r>
          </w:p>
        </w:tc>
      </w:tr>
      <w:tr w:rsidR="00572C36" w14:paraId="45BE177B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4FFE" w14:textId="58E567DE" w:rsidR="00572C36" w:rsidRPr="007F3E3A" w:rsidRDefault="00117109">
            <w:r w:rsidRPr="007F3E3A">
              <w:t>1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FCE" w14:textId="1DD36FF1" w:rsidR="00572C36" w:rsidRPr="007F3E3A" w:rsidRDefault="00117109">
            <w:r w:rsidRPr="007F3E3A">
              <w:t xml:space="preserve">Inclusive Levelling Up workshop </w:t>
            </w:r>
          </w:p>
        </w:tc>
      </w:tr>
      <w:tr w:rsidR="00565B78" w14:paraId="736DD978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062" w14:textId="20C96FCE" w:rsidR="00565B78" w:rsidRPr="007F3E3A" w:rsidRDefault="00565B78">
            <w:r w:rsidRPr="007F3E3A">
              <w:t>1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F745" w14:textId="78D06C95" w:rsidR="00565B78" w:rsidRPr="007F3E3A" w:rsidRDefault="00565B78">
            <w:r w:rsidRPr="007F3E3A">
              <w:t>Mid Cheshire East Pledge Management Meeting</w:t>
            </w:r>
          </w:p>
        </w:tc>
      </w:tr>
      <w:tr w:rsidR="00627020" w14:paraId="595913D5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E5A" w14:textId="76698D53" w:rsidR="00627020" w:rsidRPr="007F3E3A" w:rsidRDefault="00627020">
            <w:r w:rsidRPr="007F3E3A">
              <w:t>1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AEE" w14:textId="4D6232BF" w:rsidR="00627020" w:rsidRPr="007F3E3A" w:rsidRDefault="00627020">
            <w:r w:rsidRPr="007F3E3A">
              <w:t>Submitted final business case for Digital Skills Partnership Funding</w:t>
            </w:r>
            <w:r w:rsidR="004F44CB" w:rsidRPr="007F3E3A">
              <w:t xml:space="preserve"> for 2022/2033 to DCMS</w:t>
            </w:r>
          </w:p>
        </w:tc>
      </w:tr>
      <w:tr w:rsidR="001C1DBA" w14:paraId="12F17095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826" w14:textId="725FA2AD" w:rsidR="001C1DBA" w:rsidRPr="007F3E3A" w:rsidRDefault="001C1DBA">
            <w:r>
              <w:t>2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3B8D" w14:textId="695796AE" w:rsidR="001C1DBA" w:rsidRPr="007F3E3A" w:rsidRDefault="001C1DBA">
            <w:r>
              <w:t>Sustainable and Inclusive Growth Commission meeting</w:t>
            </w:r>
          </w:p>
        </w:tc>
      </w:tr>
      <w:tr w:rsidR="003C7C51" w14:paraId="1C31AF01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C28" w14:textId="48B1E9C6" w:rsidR="003C7C51" w:rsidRPr="007F3E3A" w:rsidRDefault="003C7C51">
            <w:r w:rsidRPr="007F3E3A">
              <w:t>7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F7DE" w14:textId="5221A928" w:rsidR="003C7C51" w:rsidRPr="007F3E3A" w:rsidRDefault="003C7C51">
            <w:r w:rsidRPr="007F3E3A">
              <w:t>Into Work Board meeting</w:t>
            </w:r>
          </w:p>
        </w:tc>
      </w:tr>
      <w:tr w:rsidR="00C51955" w14:paraId="3F9D29D4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A21" w14:textId="4808D28E" w:rsidR="00C51955" w:rsidRPr="007F3E3A" w:rsidRDefault="007E35A0">
            <w:r w:rsidRPr="007F3E3A">
              <w:t>7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B99B" w14:textId="6A7ED544" w:rsidR="00C51955" w:rsidRPr="007F3E3A" w:rsidRDefault="007E35A0">
            <w:r w:rsidRPr="007F3E3A">
              <w:t>Accelerate Governing Board meeting</w:t>
            </w:r>
          </w:p>
        </w:tc>
      </w:tr>
      <w:tr w:rsidR="007E35A0" w14:paraId="62655EE8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6FA" w14:textId="71928544" w:rsidR="007E35A0" w:rsidRPr="007F3E3A" w:rsidRDefault="007E35A0">
            <w:r w:rsidRPr="007F3E3A">
              <w:t>8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5B4" w14:textId="507C26FF" w:rsidR="007E35A0" w:rsidRPr="007F3E3A" w:rsidRDefault="007E35A0">
            <w:r w:rsidRPr="007F3E3A">
              <w:t xml:space="preserve">Convention of the North </w:t>
            </w:r>
          </w:p>
        </w:tc>
      </w:tr>
      <w:tr w:rsidR="0025589D" w14:paraId="1688BEFB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6A5" w14:textId="04A7A51F" w:rsidR="0025589D" w:rsidRPr="007F3E3A" w:rsidRDefault="0025589D">
            <w:r w:rsidRPr="007F3E3A">
              <w:t>9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929" w14:textId="316E2D9A" w:rsidR="0025589D" w:rsidRPr="007F3E3A" w:rsidRDefault="0025589D">
            <w:r w:rsidRPr="007F3E3A">
              <w:t>Careers and Enterprise Company quarterly review meeting</w:t>
            </w:r>
          </w:p>
        </w:tc>
      </w:tr>
      <w:tr w:rsidR="003559A0" w14:paraId="0E25BBE0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6DE" w14:textId="67B231D2" w:rsidR="003559A0" w:rsidRPr="007F3E3A" w:rsidRDefault="003559A0">
            <w:r w:rsidRPr="007F3E3A">
              <w:t>9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4855" w14:textId="02B0B503" w:rsidR="003559A0" w:rsidRPr="007F3E3A" w:rsidRDefault="003559A0">
            <w:r w:rsidRPr="007F3E3A">
              <w:t>DCMS</w:t>
            </w:r>
            <w:r w:rsidR="00047A3E" w:rsidRPr="007F3E3A">
              <w:t xml:space="preserve"> Local Digital Skills Partnership Regional Coordinators Workshop</w:t>
            </w:r>
          </w:p>
        </w:tc>
      </w:tr>
      <w:tr w:rsidR="00904AB8" w14:paraId="367408C9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C29" w14:textId="299DAE88" w:rsidR="00904AB8" w:rsidRPr="007F3E3A" w:rsidRDefault="00904AB8">
            <w:r w:rsidRPr="007F3E3A">
              <w:t>14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171" w14:textId="0FCCF08A" w:rsidR="00904AB8" w:rsidRPr="007F3E3A" w:rsidRDefault="00904AB8">
            <w:r w:rsidRPr="007F3E3A">
              <w:t>Submit proposals for skills bootcamps to Department for Education</w:t>
            </w:r>
          </w:p>
        </w:tc>
      </w:tr>
      <w:tr w:rsidR="00904AB8" w14:paraId="576105C1" w14:textId="77777777" w:rsidTr="00D85DE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9B0" w14:textId="2368DF34" w:rsidR="00904AB8" w:rsidRDefault="00904AB8">
            <w:r>
              <w:t>16 Feb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3C3" w14:textId="5E5070BD" w:rsidR="00904AB8" w:rsidRDefault="00904AB8">
            <w:r w:rsidRPr="00904AB8">
              <w:t>Pledge Assurance, Delivery, Risk Officer Group Meeting</w:t>
            </w:r>
          </w:p>
        </w:tc>
      </w:tr>
    </w:tbl>
    <w:p w14:paraId="42FB3366" w14:textId="77777777" w:rsidR="009B0496" w:rsidRDefault="009B0496" w:rsidP="00D85DE7">
      <w:pPr>
        <w:pStyle w:val="ListParagraph"/>
      </w:pPr>
    </w:p>
    <w:p w14:paraId="5EBBE58F" w14:textId="62D67A22" w:rsidR="00D85DE7" w:rsidRDefault="006A3D7F" w:rsidP="00D85DE7">
      <w:r>
        <w:rPr>
          <w:rFonts w:eastAsia="Times New Roman"/>
          <w:b/>
        </w:rPr>
        <w:t>AGENDA</w:t>
      </w:r>
    </w:p>
    <w:bookmarkEnd w:id="5"/>
    <w:p w14:paraId="7B1DD50A" w14:textId="77777777" w:rsidR="006F5801" w:rsidRDefault="006F5801" w:rsidP="006F5801">
      <w:pPr>
        <w:pStyle w:val="ListParagraph"/>
      </w:pPr>
    </w:p>
    <w:p w14:paraId="1D3E7DC6" w14:textId="34B62328" w:rsidR="00DA2C99" w:rsidRDefault="0056657F" w:rsidP="00DA2C99">
      <w:r>
        <w:rPr>
          <w:rFonts w:eastAsia="Times New Roman"/>
          <w:b/>
        </w:rPr>
        <w:t>13.30 hrs</w:t>
      </w:r>
      <w:r w:rsidR="00C03817"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904AB8">
        <w:rPr>
          <w:b/>
          <w:bCs/>
        </w:rPr>
        <w:t>9</w:t>
      </w:r>
      <w:r w:rsidR="00255B57">
        <w:rPr>
          <w:b/>
          <w:bCs/>
        </w:rPr>
        <w:t xml:space="preserve"> </w:t>
      </w:r>
      <w:r w:rsidR="00904AB8">
        <w:rPr>
          <w:b/>
          <w:bCs/>
        </w:rPr>
        <w:t>February</w:t>
      </w:r>
      <w:r w:rsidR="00FC7271">
        <w:t xml:space="preserve"> </w:t>
      </w:r>
      <w:r w:rsidR="00221A50">
        <w:t xml:space="preserve"> </w:t>
      </w:r>
    </w:p>
    <w:p w14:paraId="5414A15D" w14:textId="77777777" w:rsidR="0025206F" w:rsidRPr="0025206F" w:rsidRDefault="0025206F" w:rsidP="00B06E1E">
      <w:pPr>
        <w:pStyle w:val="ListParagraph"/>
        <w:numPr>
          <w:ilvl w:val="0"/>
          <w:numId w:val="41"/>
        </w:numPr>
      </w:pPr>
      <w:r w:rsidRPr="00B06E1E">
        <w:rPr>
          <w:rFonts w:eastAsia="Times New Roman"/>
          <w:bCs/>
        </w:rPr>
        <w:t>Welcome Alice Choi – Chair of the LEP’s Growth Board</w:t>
      </w:r>
    </w:p>
    <w:p w14:paraId="6F93707D" w14:textId="1A309018" w:rsidR="00FB2BA9" w:rsidRPr="00FB2BA9" w:rsidRDefault="003A4CB3" w:rsidP="00B06E1E">
      <w:pPr>
        <w:pStyle w:val="ListParagraph"/>
        <w:numPr>
          <w:ilvl w:val="0"/>
          <w:numId w:val="41"/>
        </w:numPr>
      </w:pPr>
      <w:r w:rsidRPr="00B06E1E">
        <w:rPr>
          <w:rFonts w:eastAsia="Times New Roman"/>
          <w:bCs/>
        </w:rPr>
        <w:t>L</w:t>
      </w:r>
      <w:r w:rsidR="00AA06AF" w:rsidRPr="00B06E1E">
        <w:rPr>
          <w:bCs/>
        </w:rPr>
        <w:t xml:space="preserve">ist of attendees and apologies (Annex A) </w:t>
      </w:r>
    </w:p>
    <w:p w14:paraId="289329F2" w14:textId="5EB76968" w:rsidR="00AA06AF" w:rsidRPr="00DA2C99" w:rsidRDefault="00FF7FCF" w:rsidP="00B06E1E">
      <w:pPr>
        <w:pStyle w:val="ListParagraph"/>
        <w:numPr>
          <w:ilvl w:val="0"/>
          <w:numId w:val="41"/>
        </w:numPr>
      </w:pPr>
      <w:r w:rsidRPr="00B06E1E">
        <w:rPr>
          <w:bCs/>
        </w:rPr>
        <w:t>To</w:t>
      </w:r>
      <w:r w:rsidR="00FB2BA9" w:rsidRPr="00B06E1E">
        <w:rPr>
          <w:bCs/>
        </w:rPr>
        <w:t xml:space="preserve"> no</w:t>
      </w:r>
      <w:r w:rsidRPr="00B06E1E">
        <w:rPr>
          <w:bCs/>
        </w:rPr>
        <w:t>te any a</w:t>
      </w:r>
      <w:r w:rsidR="00FB2BA9" w:rsidRPr="00B06E1E">
        <w:rPr>
          <w:bCs/>
        </w:rPr>
        <w:t>dditional declarations of interest.</w:t>
      </w:r>
      <w:r w:rsidR="00AA06AF" w:rsidRPr="00B06E1E">
        <w:rPr>
          <w:bCs/>
        </w:rPr>
        <w:t xml:space="preserve"> </w:t>
      </w:r>
    </w:p>
    <w:p w14:paraId="30BCF9B0" w14:textId="77777777" w:rsidR="00AA06AF" w:rsidRPr="00AA06AF" w:rsidRDefault="00AA06AF" w:rsidP="00FE6409">
      <w:pPr>
        <w:ind w:left="1800" w:hanging="1440"/>
        <w:rPr>
          <w:b/>
        </w:rPr>
      </w:pPr>
      <w:r w:rsidRPr="00AA06AF">
        <w:rPr>
          <w:b/>
        </w:rPr>
        <w:tab/>
      </w:r>
    </w:p>
    <w:p w14:paraId="78C298F7" w14:textId="1D7FD6B1" w:rsidR="00B06E1E" w:rsidRDefault="0056657F" w:rsidP="00B06E1E">
      <w:pPr>
        <w:ind w:left="709" w:hanging="709"/>
        <w:rPr>
          <w:b/>
          <w:bCs/>
        </w:rPr>
      </w:pPr>
      <w:r>
        <w:rPr>
          <w:b/>
          <w:bCs/>
        </w:rPr>
        <w:t>13.</w:t>
      </w:r>
      <w:r w:rsidR="00821B69">
        <w:rPr>
          <w:b/>
          <w:bCs/>
        </w:rPr>
        <w:t>35</w:t>
      </w:r>
      <w:r>
        <w:rPr>
          <w:b/>
          <w:bCs/>
        </w:rPr>
        <w:t xml:space="preserve"> hrs</w:t>
      </w:r>
      <w:r w:rsidR="00157ACE">
        <w:rPr>
          <w:b/>
          <w:bCs/>
        </w:rPr>
        <w:tab/>
      </w:r>
      <w:r w:rsidR="00F32063">
        <w:rPr>
          <w:b/>
          <w:bCs/>
        </w:rPr>
        <w:t>Note of last meeting and outstanding actions</w:t>
      </w:r>
      <w:r w:rsidR="00262296">
        <w:rPr>
          <w:b/>
          <w:bCs/>
        </w:rPr>
        <w:t xml:space="preserve"> </w:t>
      </w:r>
      <w:r w:rsidR="00262296" w:rsidRPr="00262296">
        <w:t>(5 minutes)</w:t>
      </w:r>
    </w:p>
    <w:p w14:paraId="2C5290D8" w14:textId="2E9224E7" w:rsidR="00082C7A" w:rsidRPr="00B06E1E" w:rsidRDefault="00082C7A" w:rsidP="00F24CF9">
      <w:pPr>
        <w:pStyle w:val="ListParagraph"/>
        <w:numPr>
          <w:ilvl w:val="0"/>
          <w:numId w:val="43"/>
        </w:numPr>
        <w:ind w:left="1418"/>
        <w:rPr>
          <w:b/>
          <w:bCs/>
        </w:rPr>
      </w:pPr>
      <w:r>
        <w:t xml:space="preserve">To approve note of last meeting and review updated action list </w:t>
      </w:r>
    </w:p>
    <w:p w14:paraId="391CA636" w14:textId="77777777" w:rsidR="00F32063" w:rsidRDefault="00F32063" w:rsidP="007A76D2">
      <w:pPr>
        <w:ind w:left="709" w:hanging="709"/>
        <w:rPr>
          <w:b/>
          <w:bCs/>
        </w:rPr>
      </w:pPr>
    </w:p>
    <w:p w14:paraId="13F53D89" w14:textId="40743913" w:rsidR="0067495D" w:rsidRDefault="00924E9F" w:rsidP="0067495D">
      <w:pPr>
        <w:ind w:left="709" w:hanging="709"/>
        <w:rPr>
          <w:rFonts w:eastAsia="Times New Roman"/>
          <w:b/>
        </w:rPr>
      </w:pPr>
      <w:r>
        <w:rPr>
          <w:rFonts w:eastAsia="Times New Roman"/>
          <w:b/>
        </w:rPr>
        <w:t>13.</w:t>
      </w:r>
      <w:r w:rsidR="00821B69">
        <w:rPr>
          <w:rFonts w:eastAsia="Times New Roman"/>
          <w:b/>
        </w:rPr>
        <w:t>4</w:t>
      </w:r>
      <w:r w:rsidR="00262296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 w:rsidR="00224A35">
        <w:rPr>
          <w:rFonts w:eastAsia="Times New Roman"/>
          <w:b/>
        </w:rPr>
        <w:tab/>
      </w:r>
      <w:r w:rsidR="00C56368">
        <w:rPr>
          <w:rFonts w:eastAsia="Times New Roman"/>
          <w:b/>
        </w:rPr>
        <w:t>Feedback from key meetings/activities since last Employers’ Skills and Education Board</w:t>
      </w:r>
    </w:p>
    <w:p w14:paraId="545D0E92" w14:textId="73B82383" w:rsidR="0038219C" w:rsidRDefault="0038219C" w:rsidP="0038219C">
      <w:pPr>
        <w:pStyle w:val="ListParagraph"/>
        <w:numPr>
          <w:ilvl w:val="0"/>
          <w:numId w:val="32"/>
        </w:numPr>
        <w:rPr>
          <w:bCs/>
        </w:rPr>
      </w:pPr>
      <w:r>
        <w:rPr>
          <w:rFonts w:eastAsia="Times New Roman"/>
          <w:bCs/>
        </w:rPr>
        <w:lastRenderedPageBreak/>
        <w:t xml:space="preserve">Members to note the list of meetings </w:t>
      </w:r>
      <w:r>
        <w:rPr>
          <w:bCs/>
        </w:rPr>
        <w:t>that have taken place since the last Employers’ Skills and Education Board meeting – this is an opportunity to raise any queries about the meetings</w:t>
      </w:r>
    </w:p>
    <w:p w14:paraId="1104E4AA" w14:textId="6B85C7FD" w:rsidR="0038219C" w:rsidRDefault="0038219C" w:rsidP="0038219C">
      <w:pPr>
        <w:pStyle w:val="ListParagraph"/>
        <w:numPr>
          <w:ilvl w:val="0"/>
          <w:numId w:val="32"/>
        </w:numPr>
        <w:rPr>
          <w:rFonts w:eastAsia="Times New Roman"/>
          <w:b/>
        </w:rPr>
      </w:pPr>
      <w:r w:rsidRPr="00924E9F">
        <w:rPr>
          <w:b/>
        </w:rPr>
        <w:t>LEP Board</w:t>
      </w:r>
      <w:r>
        <w:rPr>
          <w:bCs/>
        </w:rPr>
        <w:t xml:space="preserve"> (Nicola Dunbar) 4 minutes</w:t>
      </w:r>
      <w:r w:rsidR="00332494">
        <w:rPr>
          <w:bCs/>
        </w:rPr>
        <w:t xml:space="preserve"> - </w:t>
      </w:r>
      <w:r>
        <w:rPr>
          <w:bCs/>
        </w:rPr>
        <w:t xml:space="preserve">Members </w:t>
      </w:r>
      <w:r w:rsidR="0025499E">
        <w:rPr>
          <w:bCs/>
        </w:rPr>
        <w:t xml:space="preserve">were </w:t>
      </w:r>
      <w:r w:rsidR="00332494">
        <w:rPr>
          <w:bCs/>
        </w:rPr>
        <w:t xml:space="preserve">sent the Chief Executive’s report to the </w:t>
      </w:r>
      <w:r w:rsidR="00535558">
        <w:rPr>
          <w:bCs/>
        </w:rPr>
        <w:t xml:space="preserve">January </w:t>
      </w:r>
      <w:r w:rsidR="00332494">
        <w:rPr>
          <w:bCs/>
        </w:rPr>
        <w:t>Board meeting</w:t>
      </w:r>
    </w:p>
    <w:p w14:paraId="0A9ACD87" w14:textId="727DE9B2" w:rsidR="0038219C" w:rsidRDefault="0038219C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24E9F">
        <w:rPr>
          <w:b/>
          <w:bCs/>
        </w:rPr>
        <w:t>Accelerate</w:t>
      </w:r>
      <w:r>
        <w:t xml:space="preserve"> (Kurt Allman and Phil Atkinson) 4 minutes</w:t>
      </w:r>
    </w:p>
    <w:p w14:paraId="6FCB76CD" w14:textId="20A15B78" w:rsidR="0038219C" w:rsidRDefault="0038219C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924E9F">
        <w:rPr>
          <w:b/>
          <w:bCs/>
        </w:rPr>
        <w:t>Institute of Technology and Skills Accelerator</w:t>
      </w:r>
      <w:r>
        <w:t xml:space="preserve"> (Dhesi) 4 minutes</w:t>
      </w:r>
    </w:p>
    <w:p w14:paraId="693EC496" w14:textId="49701F68" w:rsidR="00B244C3" w:rsidRDefault="00B244C3" w:rsidP="0038219C">
      <w:pPr>
        <w:pStyle w:val="ListParagraph"/>
        <w:numPr>
          <w:ilvl w:val="0"/>
          <w:numId w:val="3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</w:pPr>
      <w:r w:rsidRPr="00AE279B">
        <w:rPr>
          <w:b/>
          <w:bCs/>
        </w:rPr>
        <w:t>Work Force Development Group and Into Work Board</w:t>
      </w:r>
      <w:r>
        <w:t xml:space="preserve"> (Pat</w:t>
      </w:r>
      <w:r w:rsidR="00AE279B">
        <w:t>) 4 minutes</w:t>
      </w:r>
    </w:p>
    <w:p w14:paraId="53971A06" w14:textId="77777777" w:rsidR="00224A35" w:rsidRPr="007F104E" w:rsidRDefault="00224A35" w:rsidP="00224A35">
      <w:pPr>
        <w:pStyle w:val="ListParagraph"/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/>
          <w:bCs/>
        </w:rPr>
      </w:pPr>
    </w:p>
    <w:p w14:paraId="5EA0EE36" w14:textId="33B3004D" w:rsidR="00F24CF9" w:rsidRDefault="00A229E5" w:rsidP="00F24CF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14.</w:t>
      </w:r>
      <w:r w:rsidR="00244CAD">
        <w:rPr>
          <w:b/>
        </w:rPr>
        <w:t>0</w:t>
      </w:r>
      <w:r w:rsidR="00262296">
        <w:rPr>
          <w:b/>
        </w:rPr>
        <w:t>0</w:t>
      </w:r>
      <w:r w:rsidR="00FC42F3">
        <w:rPr>
          <w:b/>
        </w:rPr>
        <w:t xml:space="preserve"> hrs</w:t>
      </w:r>
      <w:r w:rsidR="00EB3ED3">
        <w:rPr>
          <w:b/>
        </w:rPr>
        <w:tab/>
      </w:r>
      <w:r w:rsidR="00E267A7">
        <w:rPr>
          <w:b/>
        </w:rPr>
        <w:t xml:space="preserve">LEP’s </w:t>
      </w:r>
      <w:r w:rsidR="00B74FA3">
        <w:rPr>
          <w:b/>
        </w:rPr>
        <w:t>Growth Board</w:t>
      </w:r>
      <w:r w:rsidR="00712546">
        <w:rPr>
          <w:b/>
        </w:rPr>
        <w:t xml:space="preserve"> – (20 minutes)</w:t>
      </w:r>
    </w:p>
    <w:p w14:paraId="05EE9C3E" w14:textId="496E3A82" w:rsidR="00B74FA3" w:rsidRPr="00F24CF9" w:rsidRDefault="0098632F" w:rsidP="00F24CF9">
      <w:pPr>
        <w:pStyle w:val="ListParagraph"/>
        <w:numPr>
          <w:ilvl w:val="0"/>
          <w:numId w:val="44"/>
        </w:num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firstLine="414"/>
        <w:rPr>
          <w:b/>
        </w:rPr>
      </w:pPr>
      <w:r>
        <w:t xml:space="preserve">Nicola Dunbar </w:t>
      </w:r>
      <w:r w:rsidR="001E6E1F">
        <w:t xml:space="preserve">and </w:t>
      </w:r>
      <w:r w:rsidR="00B74FA3">
        <w:t xml:space="preserve">Alice Choi, Chair of the LEP’s Growth Board </w:t>
      </w:r>
      <w:r w:rsidR="001E6E1F">
        <w:t xml:space="preserve">to lead discussion on </w:t>
      </w:r>
      <w:r w:rsidR="00B74FA3">
        <w:t>how the</w:t>
      </w:r>
      <w:r w:rsidR="00C73BBA" w:rsidRPr="00F24CF9">
        <w:rPr>
          <w:b/>
        </w:rPr>
        <w:t xml:space="preserve"> </w:t>
      </w:r>
      <w:r w:rsidR="00F24CF9">
        <w:rPr>
          <w:b/>
        </w:rPr>
        <w:tab/>
      </w:r>
      <w:r w:rsidR="00B74FA3">
        <w:t>Employers’ Skills and Education Board and the Growth Board might work together more</w:t>
      </w:r>
      <w:r w:rsidR="00C73BBA">
        <w:t xml:space="preserve"> </w:t>
      </w:r>
      <w:r w:rsidR="00F24CF9">
        <w:tab/>
      </w:r>
      <w:r w:rsidR="00B74FA3">
        <w:t>effectively</w:t>
      </w:r>
    </w:p>
    <w:p w14:paraId="05DE1819" w14:textId="77777777" w:rsidR="00B74FA3" w:rsidRDefault="00B74FA3" w:rsidP="00D62738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</w:p>
    <w:p w14:paraId="76501B15" w14:textId="4F1A01AF" w:rsidR="00FF1BB5" w:rsidRDefault="002500B0" w:rsidP="00A84BB5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14.</w:t>
      </w:r>
      <w:r w:rsidR="003610D4">
        <w:rPr>
          <w:b/>
        </w:rPr>
        <w:t>2</w:t>
      </w:r>
      <w:r w:rsidR="00262296">
        <w:rPr>
          <w:b/>
        </w:rPr>
        <w:t>0</w:t>
      </w:r>
      <w:r>
        <w:rPr>
          <w:b/>
        </w:rPr>
        <w:t xml:space="preserve"> hrs</w:t>
      </w:r>
      <w:r>
        <w:rPr>
          <w:b/>
        </w:rPr>
        <w:tab/>
      </w:r>
      <w:r w:rsidR="008454D0">
        <w:rPr>
          <w:b/>
        </w:rPr>
        <w:t>Levelling Up White Paper</w:t>
      </w:r>
      <w:r w:rsidR="009B4B77">
        <w:rPr>
          <w:b/>
        </w:rPr>
        <w:t>, Shared Prosperity Fund</w:t>
      </w:r>
      <w:r w:rsidR="008454D0">
        <w:rPr>
          <w:b/>
        </w:rPr>
        <w:t xml:space="preserve"> and </w:t>
      </w:r>
      <w:r w:rsidR="00142063">
        <w:rPr>
          <w:b/>
        </w:rPr>
        <w:t xml:space="preserve">Refresh of Skills Report </w:t>
      </w:r>
      <w:r w:rsidR="00FF1BB5">
        <w:rPr>
          <w:b/>
        </w:rPr>
        <w:t>– Next Steps</w:t>
      </w:r>
      <w:r w:rsidR="00712546">
        <w:rPr>
          <w:b/>
        </w:rPr>
        <w:t xml:space="preserve"> </w:t>
      </w:r>
      <w:r w:rsidR="00712546">
        <w:rPr>
          <w:b/>
        </w:rPr>
        <w:tab/>
      </w:r>
      <w:r w:rsidR="00712546">
        <w:rPr>
          <w:b/>
        </w:rPr>
        <w:tab/>
        <w:t>(2</w:t>
      </w:r>
      <w:r w:rsidR="00CB321A">
        <w:rPr>
          <w:b/>
        </w:rPr>
        <w:t>5</w:t>
      </w:r>
      <w:r w:rsidR="00712546">
        <w:rPr>
          <w:b/>
        </w:rPr>
        <w:t xml:space="preserve"> minutes)</w:t>
      </w:r>
    </w:p>
    <w:p w14:paraId="2D2AA4EB" w14:textId="0A8DC75C" w:rsidR="00AA7CB4" w:rsidRPr="00AA7CB4" w:rsidRDefault="00114F14" w:rsidP="00A84BB5">
      <w:pPr>
        <w:pStyle w:val="ListParagraph"/>
        <w:numPr>
          <w:ilvl w:val="0"/>
          <w:numId w:val="44"/>
        </w:numPr>
        <w:tabs>
          <w:tab w:val="left" w:pos="720"/>
          <w:tab w:val="left" w:pos="1400"/>
        </w:tabs>
        <w:ind w:left="1134"/>
        <w:rPr>
          <w:b/>
        </w:rPr>
      </w:pPr>
      <w:r>
        <w:t xml:space="preserve">Members to note publication of </w:t>
      </w:r>
      <w:r w:rsidR="00D02C9B">
        <w:t>Levelling Up White Paper</w:t>
      </w:r>
      <w:r w:rsidR="00F71015">
        <w:t xml:space="preserve"> (e</w:t>
      </w:r>
      <w:r w:rsidR="00EB13A8">
        <w:t>xecutive summary at</w:t>
      </w:r>
      <w:r w:rsidR="00AA7CB4">
        <w:t xml:space="preserve"> </w:t>
      </w:r>
    </w:p>
    <w:p w14:paraId="555DE218" w14:textId="235FCD4A" w:rsidR="00EB13A8" w:rsidRPr="00E00B2C" w:rsidRDefault="000B34B7" w:rsidP="00A87591">
      <w:pPr>
        <w:tabs>
          <w:tab w:val="left" w:pos="720"/>
          <w:tab w:val="left" w:pos="1400"/>
        </w:tabs>
        <w:ind w:left="1418"/>
        <w:rPr>
          <w:b/>
        </w:rPr>
      </w:pPr>
      <w:hyperlink r:id="rId11" w:history="1">
        <w:r w:rsidR="009A6342" w:rsidRPr="0079703E">
          <w:rPr>
            <w:rStyle w:val="Hyperlink"/>
          </w:rPr>
          <w:t>https://assets.publishing.service.gov.uk/government/uploads/system/uploads/attachment_d</w:t>
        </w:r>
        <w:r w:rsidR="009A6342" w:rsidRPr="0079703E">
          <w:rPr>
            <w:rStyle w:val="Hyperlink"/>
          </w:rPr>
          <w:tab/>
          <w:t>ata/file/1052046/Executive_Summary.pdf</w:t>
        </w:r>
      </w:hyperlink>
      <w:r w:rsidR="00727DB8">
        <w:t xml:space="preserve"> and </w:t>
      </w:r>
      <w:r w:rsidR="00D02C9B">
        <w:t>information on the Shared</w:t>
      </w:r>
      <w:r w:rsidR="00727DB8">
        <w:t xml:space="preserve"> </w:t>
      </w:r>
      <w:r w:rsidR="00D02C9B">
        <w:t>Prosperity Fund</w:t>
      </w:r>
      <w:r w:rsidR="008675C4">
        <w:t xml:space="preserve"> </w:t>
      </w:r>
      <w:r w:rsidR="00A24C0D">
        <w:t xml:space="preserve"> </w:t>
      </w:r>
    </w:p>
    <w:p w14:paraId="1A60F35F" w14:textId="503DE852" w:rsidR="008C0B69" w:rsidRDefault="00EB13A8" w:rsidP="00A84BB5">
      <w:pPr>
        <w:pStyle w:val="ListParagraph"/>
        <w:numPr>
          <w:ilvl w:val="1"/>
          <w:numId w:val="39"/>
        </w:numPr>
        <w:tabs>
          <w:tab w:val="left" w:pos="720"/>
          <w:tab w:val="left" w:pos="1400"/>
          <w:tab w:val="left" w:pos="1440"/>
          <w:tab w:val="left" w:pos="2160"/>
          <w:tab w:val="left" w:pos="2835"/>
          <w:tab w:val="left" w:pos="3600"/>
          <w:tab w:val="left" w:pos="4320"/>
          <w:tab w:val="left" w:pos="8850"/>
        </w:tabs>
        <w:ind w:left="1134"/>
        <w:rPr>
          <w:b/>
        </w:rPr>
      </w:pPr>
      <w:r>
        <w:t xml:space="preserve">Members to note </w:t>
      </w:r>
      <w:r w:rsidR="00114F14">
        <w:t>refreshed Skills Report and associated papers on LEP website</w:t>
      </w:r>
      <w:r w:rsidR="00D15120">
        <w:t xml:space="preserve"> and updated</w:t>
      </w:r>
      <w:r w:rsidR="00873B06">
        <w:t xml:space="preserve"> </w:t>
      </w:r>
      <w:r w:rsidR="00AF3B23">
        <w:tab/>
      </w:r>
      <w:r w:rsidR="00873B06">
        <w:t>Pu</w:t>
      </w:r>
      <w:r w:rsidR="00D15120">
        <w:t xml:space="preserve">rpose Pyramid </w:t>
      </w:r>
    </w:p>
    <w:p w14:paraId="35A9566D" w14:textId="027D4231" w:rsidR="00F90702" w:rsidRPr="008C0B69" w:rsidRDefault="00F90702" w:rsidP="00A84BB5">
      <w:pPr>
        <w:pStyle w:val="ListParagraph"/>
        <w:numPr>
          <w:ilvl w:val="1"/>
          <w:numId w:val="39"/>
        </w:numPr>
        <w:tabs>
          <w:tab w:val="left" w:pos="720"/>
          <w:tab w:val="left" w:pos="1400"/>
          <w:tab w:val="left" w:pos="1440"/>
          <w:tab w:val="left" w:pos="2160"/>
          <w:tab w:val="left" w:pos="2835"/>
          <w:tab w:val="left" w:pos="3600"/>
          <w:tab w:val="left" w:pos="4320"/>
          <w:tab w:val="left" w:pos="8850"/>
        </w:tabs>
        <w:ind w:left="1134"/>
        <w:rPr>
          <w:b/>
        </w:rPr>
      </w:pPr>
      <w:r>
        <w:t xml:space="preserve">Members to </w:t>
      </w:r>
      <w:r w:rsidR="00663147">
        <w:t>consider next steps including the need to prioritise budgets</w:t>
      </w:r>
      <w:r w:rsidR="000A4028">
        <w:t xml:space="preserve"> (at present there is a </w:t>
      </w:r>
    </w:p>
    <w:p w14:paraId="17753245" w14:textId="3F2A4A5B" w:rsidR="00F90702" w:rsidRPr="008C0B69" w:rsidRDefault="000A4028" w:rsidP="00A84BB5">
      <w:pPr>
        <w:pStyle w:val="ListParagraph"/>
        <w:tabs>
          <w:tab w:val="left" w:pos="720"/>
          <w:tab w:val="left" w:pos="1400"/>
          <w:tab w:val="left" w:pos="1440"/>
          <w:tab w:val="left" w:pos="2160"/>
          <w:tab w:val="left" w:pos="2835"/>
          <w:tab w:val="left" w:pos="3600"/>
          <w:tab w:val="left" w:pos="4320"/>
          <w:tab w:val="left" w:pos="8850"/>
        </w:tabs>
        <w:ind w:left="1440"/>
        <w:rPr>
          <w:b/>
        </w:rPr>
      </w:pPr>
      <w:r>
        <w:t xml:space="preserve">budget for data and labour market work (£75K), a </w:t>
      </w:r>
      <w:r w:rsidR="00890652">
        <w:t xml:space="preserve">budget for the Digital Skills Partnership </w:t>
      </w:r>
    </w:p>
    <w:p w14:paraId="68CA26F3" w14:textId="77777777" w:rsidR="00B84090" w:rsidRDefault="00890652" w:rsidP="00A84BB5">
      <w:pPr>
        <w:pStyle w:val="ListParagraph"/>
        <w:tabs>
          <w:tab w:val="left" w:pos="720"/>
          <w:tab w:val="left" w:pos="1400"/>
          <w:tab w:val="left" w:pos="1440"/>
          <w:tab w:val="left" w:pos="2160"/>
          <w:tab w:val="left" w:pos="2835"/>
          <w:tab w:val="left" w:pos="3600"/>
          <w:tab w:val="left" w:pos="4320"/>
          <w:tab w:val="left" w:pos="8850"/>
        </w:tabs>
        <w:ind w:left="1440"/>
      </w:pPr>
      <w:r>
        <w:t>(£75K)</w:t>
      </w:r>
      <w:r w:rsidR="003131B7">
        <w:t xml:space="preserve"> and </w:t>
      </w:r>
      <w:r w:rsidR="00930C1F">
        <w:t>funding for the Jobs Portal (£30K)</w:t>
      </w:r>
    </w:p>
    <w:p w14:paraId="43F3AD5F" w14:textId="2DF69BF7" w:rsidR="00B84090" w:rsidRDefault="00B84090" w:rsidP="00B84090">
      <w:pPr>
        <w:pStyle w:val="ListParagraph"/>
        <w:numPr>
          <w:ilvl w:val="0"/>
          <w:numId w:val="47"/>
        </w:numPr>
        <w:tabs>
          <w:tab w:val="left" w:pos="720"/>
          <w:tab w:val="left" w:pos="1400"/>
          <w:tab w:val="left" w:pos="1440"/>
          <w:tab w:val="left" w:pos="2160"/>
          <w:tab w:val="left" w:pos="2835"/>
          <w:tab w:val="left" w:pos="3600"/>
          <w:tab w:val="left" w:pos="4320"/>
          <w:tab w:val="left" w:pos="8850"/>
        </w:tabs>
        <w:ind w:left="1418"/>
      </w:pPr>
      <w:r>
        <w:t>Members to give views specifically on the future of the Jobs Portal – is this a priority for funding?</w:t>
      </w:r>
    </w:p>
    <w:p w14:paraId="652D1544" w14:textId="77777777" w:rsidR="00B84090" w:rsidRPr="008C0B69" w:rsidRDefault="00B84090" w:rsidP="008C0B69">
      <w:pPr>
        <w:pStyle w:val="ListParagraph"/>
        <w:tabs>
          <w:tab w:val="left" w:pos="720"/>
          <w:tab w:val="left" w:pos="1400"/>
          <w:tab w:val="left" w:pos="1440"/>
          <w:tab w:val="left" w:pos="2160"/>
          <w:tab w:val="left" w:pos="2835"/>
          <w:tab w:val="left" w:pos="3600"/>
          <w:tab w:val="left" w:pos="4320"/>
          <w:tab w:val="left" w:pos="8850"/>
        </w:tabs>
        <w:ind w:left="1440"/>
        <w:rPr>
          <w:b/>
        </w:rPr>
      </w:pPr>
    </w:p>
    <w:p w14:paraId="12221596" w14:textId="03B28BA0" w:rsidR="00244CAD" w:rsidRDefault="00BE04BE" w:rsidP="00244CAD">
      <w:r w:rsidRPr="00897A63">
        <w:rPr>
          <w:b/>
          <w:bCs/>
        </w:rPr>
        <w:t>14.</w:t>
      </w:r>
      <w:r w:rsidR="00262296">
        <w:rPr>
          <w:b/>
          <w:bCs/>
        </w:rPr>
        <w:t>4</w:t>
      </w:r>
      <w:r w:rsidR="00530903">
        <w:rPr>
          <w:b/>
          <w:bCs/>
        </w:rPr>
        <w:t>5</w:t>
      </w:r>
      <w:r w:rsidR="00D0215F" w:rsidRPr="00897A63">
        <w:rPr>
          <w:b/>
          <w:bCs/>
        </w:rPr>
        <w:t xml:space="preserve"> hrs</w:t>
      </w:r>
      <w:r>
        <w:tab/>
      </w:r>
      <w:r w:rsidRPr="00813917">
        <w:rPr>
          <w:b/>
          <w:bCs/>
        </w:rPr>
        <w:t>Local Growth Fund Skills Investments</w:t>
      </w:r>
      <w:r w:rsidR="00712546">
        <w:rPr>
          <w:b/>
          <w:bCs/>
        </w:rPr>
        <w:t xml:space="preserve"> (1</w:t>
      </w:r>
      <w:r w:rsidR="007B7466">
        <w:rPr>
          <w:b/>
          <w:bCs/>
        </w:rPr>
        <w:t>0</w:t>
      </w:r>
      <w:r w:rsidR="00712546">
        <w:rPr>
          <w:b/>
          <w:bCs/>
        </w:rPr>
        <w:t xml:space="preserve"> minutes)</w:t>
      </w:r>
      <w:r>
        <w:t xml:space="preserve"> </w:t>
      </w:r>
    </w:p>
    <w:p w14:paraId="67D0DCCC" w14:textId="3E4F2346" w:rsidR="00BE04BE" w:rsidRDefault="00BE04BE" w:rsidP="00813917">
      <w:pPr>
        <w:pStyle w:val="ListParagraph"/>
        <w:numPr>
          <w:ilvl w:val="0"/>
          <w:numId w:val="37"/>
        </w:numPr>
        <w:ind w:left="1418"/>
      </w:pPr>
      <w:r>
        <w:t>Sarah Williams will provide an update on progress to date</w:t>
      </w:r>
      <w:r w:rsidR="00896A5D">
        <w:t xml:space="preserve"> </w:t>
      </w:r>
      <w:r w:rsidR="00896A5D" w:rsidRPr="0098632F">
        <w:t>and</w:t>
      </w:r>
      <w:r w:rsidR="00883985" w:rsidRPr="0098632F">
        <w:t xml:space="preserve"> </w:t>
      </w:r>
      <w:r w:rsidR="0098632F" w:rsidRPr="0098632F">
        <w:t>suggest next steps</w:t>
      </w:r>
      <w:r w:rsidR="00883985" w:rsidRPr="0098632F">
        <w:t xml:space="preserve"> </w:t>
      </w:r>
    </w:p>
    <w:p w14:paraId="4A05813E" w14:textId="778FB950" w:rsidR="007A017E" w:rsidRDefault="007A017E" w:rsidP="005E74AD">
      <w:pPr>
        <w:pStyle w:val="ListParagraph"/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/>
        <w:rPr>
          <w:bCs/>
        </w:rPr>
      </w:pPr>
    </w:p>
    <w:p w14:paraId="539DB3C4" w14:textId="4039943B" w:rsidR="00F342C2" w:rsidRDefault="00C93227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</w:rPr>
      </w:pPr>
      <w:r>
        <w:rPr>
          <w:b/>
        </w:rPr>
        <w:t>1</w:t>
      </w:r>
      <w:r w:rsidR="00262296">
        <w:rPr>
          <w:b/>
        </w:rPr>
        <w:t>4.55</w:t>
      </w:r>
      <w:r w:rsidR="00D0215F">
        <w:rPr>
          <w:b/>
        </w:rPr>
        <w:t xml:space="preserve"> hrs</w:t>
      </w:r>
      <w:r w:rsidR="00F342C2">
        <w:rPr>
          <w:b/>
        </w:rPr>
        <w:tab/>
      </w:r>
      <w:r w:rsidR="00F342C2">
        <w:rPr>
          <w:b/>
        </w:rPr>
        <w:tab/>
        <w:t>Skills Bootcamps</w:t>
      </w:r>
      <w:r w:rsidR="00712546">
        <w:rPr>
          <w:b/>
        </w:rPr>
        <w:t xml:space="preserve"> (15 minutes)</w:t>
      </w:r>
    </w:p>
    <w:p w14:paraId="64611465" w14:textId="31B85D93" w:rsidR="00031DF2" w:rsidRDefault="00F342C2" w:rsidP="00A177D7">
      <w:pPr>
        <w:pStyle w:val="ListParagraph"/>
        <w:numPr>
          <w:ilvl w:val="0"/>
          <w:numId w:val="37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 w:rsidRPr="00A177D7">
        <w:rPr>
          <w:bCs/>
        </w:rPr>
        <w:t xml:space="preserve">Pat to </w:t>
      </w:r>
      <w:r w:rsidR="00DD7F70">
        <w:rPr>
          <w:bCs/>
        </w:rPr>
        <w:t>provide an update on the Cheshire and Warrington proposal for a programme of skills bootcam</w:t>
      </w:r>
      <w:r w:rsidR="00031DF2">
        <w:rPr>
          <w:bCs/>
        </w:rPr>
        <w:t xml:space="preserve">ps </w:t>
      </w:r>
    </w:p>
    <w:p w14:paraId="26A52C11" w14:textId="2ECF2A54" w:rsidR="00F342C2" w:rsidRPr="00A177D7" w:rsidRDefault="00031DF2" w:rsidP="00A177D7">
      <w:pPr>
        <w:pStyle w:val="ListParagraph"/>
        <w:numPr>
          <w:ilvl w:val="0"/>
          <w:numId w:val="37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18"/>
        <w:rPr>
          <w:bCs/>
        </w:rPr>
      </w:pPr>
      <w:r>
        <w:rPr>
          <w:bCs/>
        </w:rPr>
        <w:t>Members to provide a steer on next steps</w:t>
      </w:r>
      <w:r w:rsidR="00F342C2" w:rsidRPr="00A177D7">
        <w:rPr>
          <w:bCs/>
        </w:rPr>
        <w:t xml:space="preserve"> </w:t>
      </w:r>
    </w:p>
    <w:p w14:paraId="4283B7C7" w14:textId="77777777" w:rsidR="00BE6B77" w:rsidRDefault="00BE6B77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</w:p>
    <w:p w14:paraId="3155479E" w14:textId="2EC8BC6C" w:rsidR="0012126D" w:rsidRDefault="001E5D29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B56C5E">
        <w:rPr>
          <w:rFonts w:eastAsia="Times New Roman"/>
          <w:b/>
        </w:rPr>
        <w:t>1</w:t>
      </w:r>
      <w:r w:rsidR="00262296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12126D">
        <w:rPr>
          <w:rFonts w:eastAsia="Times New Roman"/>
          <w:b/>
        </w:rPr>
        <w:t>Pledge and Career Hub</w:t>
      </w:r>
      <w:r w:rsidR="00712546">
        <w:rPr>
          <w:rFonts w:eastAsia="Times New Roman"/>
          <w:b/>
        </w:rPr>
        <w:t xml:space="preserve"> (1</w:t>
      </w:r>
      <w:r w:rsidR="00262296">
        <w:rPr>
          <w:rFonts w:eastAsia="Times New Roman"/>
          <w:b/>
        </w:rPr>
        <w:t>5</w:t>
      </w:r>
      <w:r w:rsidR="00712546">
        <w:rPr>
          <w:rFonts w:eastAsia="Times New Roman"/>
          <w:b/>
        </w:rPr>
        <w:t xml:space="preserve"> minutes)</w:t>
      </w:r>
    </w:p>
    <w:p w14:paraId="0EC1B474" w14:textId="77777777" w:rsidR="0012126D" w:rsidRDefault="0012126D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</w:p>
    <w:p w14:paraId="270B7D4D" w14:textId="0C1CC42F" w:rsidR="00164285" w:rsidRDefault="0012126D" w:rsidP="00C93227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15.25 hrs 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>Any Other Business</w:t>
      </w:r>
      <w:r w:rsidR="00B32058">
        <w:rPr>
          <w:rFonts w:eastAsia="Times New Roman"/>
          <w:b/>
        </w:rPr>
        <w:t xml:space="preserve"> and Date of </w:t>
      </w:r>
      <w:r w:rsidR="00D26802">
        <w:rPr>
          <w:rFonts w:eastAsia="Times New Roman"/>
          <w:b/>
        </w:rPr>
        <w:t>N</w:t>
      </w:r>
      <w:r w:rsidR="00B32058">
        <w:rPr>
          <w:rFonts w:eastAsia="Times New Roman"/>
          <w:b/>
        </w:rPr>
        <w:t xml:space="preserve">ext </w:t>
      </w:r>
      <w:r w:rsidR="00D26802">
        <w:rPr>
          <w:rFonts w:eastAsia="Times New Roman"/>
          <w:b/>
        </w:rPr>
        <w:t>M</w:t>
      </w:r>
      <w:r w:rsidR="00B32058">
        <w:rPr>
          <w:rFonts w:eastAsia="Times New Roman"/>
          <w:b/>
        </w:rPr>
        <w:t>eeting</w:t>
      </w:r>
      <w:r w:rsidR="00D26802">
        <w:rPr>
          <w:rFonts w:eastAsia="Times New Roman"/>
          <w:b/>
        </w:rPr>
        <w:t>s</w:t>
      </w:r>
    </w:p>
    <w:p w14:paraId="56F15B56" w14:textId="5A0F3199" w:rsidR="00541204" w:rsidRDefault="00C3077F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 w:rsidRPr="009B0496">
        <w:rPr>
          <w:rFonts w:eastAsia="Times New Roman"/>
          <w:b/>
        </w:rPr>
        <w:t>Date of next meeting</w:t>
      </w:r>
      <w:r w:rsidR="00541204" w:rsidRPr="009B0496">
        <w:rPr>
          <w:rFonts w:eastAsia="Times New Roman"/>
          <w:b/>
        </w:rPr>
        <w:t>s</w:t>
      </w:r>
      <w:r w:rsidRPr="00106CA9">
        <w:rPr>
          <w:rFonts w:eastAsia="Times New Roman"/>
          <w:bCs/>
        </w:rPr>
        <w:t xml:space="preserve"> </w:t>
      </w:r>
      <w:r w:rsidR="00106CA9" w:rsidRPr="00106CA9">
        <w:rPr>
          <w:rFonts w:eastAsia="Times New Roman"/>
          <w:bCs/>
        </w:rPr>
        <w:t>1</w:t>
      </w:r>
      <w:r w:rsidR="00541204">
        <w:rPr>
          <w:rFonts w:eastAsia="Times New Roman"/>
          <w:bCs/>
        </w:rPr>
        <w:t xml:space="preserve">6 </w:t>
      </w:r>
      <w:r w:rsidR="00031DF2">
        <w:rPr>
          <w:rFonts w:eastAsia="Times New Roman"/>
          <w:bCs/>
        </w:rPr>
        <w:t xml:space="preserve">March </w:t>
      </w:r>
      <w:r w:rsidR="00541204">
        <w:rPr>
          <w:rFonts w:eastAsia="Times New Roman"/>
          <w:bCs/>
        </w:rPr>
        <w:t>2022</w:t>
      </w:r>
      <w:r w:rsidR="00F9205C">
        <w:rPr>
          <w:rFonts w:eastAsia="Times New Roman"/>
          <w:bCs/>
        </w:rPr>
        <w:t xml:space="preserve"> </w:t>
      </w:r>
    </w:p>
    <w:p w14:paraId="32048858" w14:textId="77777777" w:rsidR="005D2CBC" w:rsidRDefault="00516989" w:rsidP="00106CA9">
      <w:pPr>
        <w:pStyle w:val="ListParagraph"/>
        <w:numPr>
          <w:ilvl w:val="0"/>
          <w:numId w:val="31"/>
        </w:numPr>
        <w:ind w:left="1418"/>
        <w:rPr>
          <w:rFonts w:eastAsia="Times New Roman"/>
          <w:bCs/>
        </w:rPr>
      </w:pPr>
      <w:r>
        <w:rPr>
          <w:rFonts w:eastAsia="Times New Roman"/>
          <w:bCs/>
        </w:rPr>
        <w:t xml:space="preserve">Items for </w:t>
      </w:r>
      <w:r w:rsidR="00F9205C">
        <w:rPr>
          <w:rFonts w:eastAsia="Times New Roman"/>
          <w:bCs/>
        </w:rPr>
        <w:t xml:space="preserve">March </w:t>
      </w:r>
      <w:r>
        <w:rPr>
          <w:rFonts w:eastAsia="Times New Roman"/>
          <w:bCs/>
        </w:rPr>
        <w:t xml:space="preserve">agenda </w:t>
      </w:r>
      <w:r w:rsidR="006C7780">
        <w:rPr>
          <w:rFonts w:eastAsia="Times New Roman"/>
          <w:bCs/>
        </w:rPr>
        <w:t>to include</w:t>
      </w:r>
      <w:r w:rsidR="005D2CBC">
        <w:rPr>
          <w:rFonts w:eastAsia="Times New Roman"/>
          <w:bCs/>
        </w:rPr>
        <w:t>:</w:t>
      </w:r>
    </w:p>
    <w:p w14:paraId="0AE7D8A4" w14:textId="77777777" w:rsidR="005D2CBC" w:rsidRPr="005D2CBC" w:rsidRDefault="006C7780" w:rsidP="005D2CBC">
      <w:pPr>
        <w:pStyle w:val="ListParagraph"/>
        <w:numPr>
          <w:ilvl w:val="1"/>
          <w:numId w:val="31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a </w:t>
      </w:r>
      <w:r w:rsidRPr="005D2CBC">
        <w:rPr>
          <w:rFonts w:eastAsia="Times New Roman"/>
          <w:bCs/>
        </w:rPr>
        <w:t>presentation from Hartree organised by Phil Atkinson</w:t>
      </w:r>
      <w:r w:rsidR="00883985" w:rsidRPr="005D2CBC">
        <w:rPr>
          <w:rFonts w:eastAsia="Times New Roman"/>
          <w:bCs/>
        </w:rPr>
        <w:t xml:space="preserve"> </w:t>
      </w:r>
    </w:p>
    <w:p w14:paraId="3FCA2F1C" w14:textId="3F99FB53" w:rsidR="00493D49" w:rsidRPr="005D2CBC" w:rsidRDefault="00883985" w:rsidP="005D2CBC">
      <w:pPr>
        <w:pStyle w:val="ListParagraph"/>
        <w:numPr>
          <w:ilvl w:val="1"/>
          <w:numId w:val="31"/>
        </w:numPr>
        <w:rPr>
          <w:rFonts w:eastAsia="Times New Roman"/>
          <w:bCs/>
        </w:rPr>
      </w:pPr>
      <w:r w:rsidRPr="005D2CBC">
        <w:rPr>
          <w:rFonts w:eastAsia="Times New Roman"/>
          <w:bCs/>
        </w:rPr>
        <w:t>update from Employers' Skills and Education Board L</w:t>
      </w:r>
      <w:r w:rsidR="003333F0" w:rsidRPr="005D2CBC">
        <w:rPr>
          <w:rFonts w:eastAsia="Times New Roman"/>
          <w:bCs/>
        </w:rPr>
        <w:t xml:space="preserve">ocal Growth Fund Skills investment </w:t>
      </w:r>
      <w:r w:rsidR="005D2CBC" w:rsidRPr="005D2CBC">
        <w:rPr>
          <w:rFonts w:eastAsia="Times New Roman"/>
          <w:bCs/>
        </w:rPr>
        <w:t>s</w:t>
      </w:r>
      <w:r w:rsidRPr="005D2CBC">
        <w:rPr>
          <w:rFonts w:eastAsia="Times New Roman"/>
          <w:bCs/>
        </w:rPr>
        <w:t>ponsors</w:t>
      </w:r>
    </w:p>
    <w:p w14:paraId="5745590B" w14:textId="77777777" w:rsidR="00C3077F" w:rsidRDefault="00C3077F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65BECD7" w14:textId="479A3059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1812BA">
        <w:rPr>
          <w:b/>
        </w:rPr>
        <w:t xml:space="preserve">16 FEBRUARY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2227AC95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are expected to a</w:t>
      </w:r>
      <w:r>
        <w:t>ttend the meeting:</w:t>
      </w:r>
    </w:p>
    <w:p w14:paraId="07E5E425" w14:textId="77777777" w:rsidR="00805A13" w:rsidRPr="003C527E" w:rsidRDefault="00805A13" w:rsidP="00805A1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35A80332" w14:textId="0B74F9C2" w:rsidR="003D1A27" w:rsidRDefault="003D1A27" w:rsidP="003D1A2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70892A2E" w14:textId="1942F64A" w:rsidR="00C96A2F" w:rsidRDefault="001812BA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Tim Smith representing </w:t>
      </w:r>
      <w:r w:rsidR="00C96A2F">
        <w:rPr>
          <w:rFonts w:cstheme="minorHAnsi"/>
        </w:rPr>
        <w:t>*Eleanor Blackburn (Warrington Borough Council)</w:t>
      </w:r>
    </w:p>
    <w:p w14:paraId="741EFE99" w14:textId="77777777" w:rsidR="00C96A2F" w:rsidRDefault="00C96A2F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8AC92CD" w14:textId="77777777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4C8CC4D5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*Clare Latham (Cheshire West and Chester)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1904436C" w14:textId="77777777" w:rsidR="005F04B6" w:rsidRDefault="005F04B6" w:rsidP="005F04B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539B33CA" w14:textId="77777777" w:rsidR="005F04B6" w:rsidRDefault="005F04B6" w:rsidP="005F04B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Pr="00FE6409">
        <w:rPr>
          <w:rFonts w:cstheme="minorHAnsi"/>
        </w:rPr>
        <w:t xml:space="preserve"> (Bentley Motors)</w:t>
      </w:r>
    </w:p>
    <w:p w14:paraId="1FBA695F" w14:textId="1AE8B71F" w:rsidR="00B90740" w:rsidRDefault="00B90740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Kevin Hutchinson </w:t>
      </w:r>
      <w:r w:rsidR="007371CC">
        <w:rPr>
          <w:rFonts w:cstheme="minorHAnsi"/>
        </w:rPr>
        <w:t>(SISK)</w:t>
      </w:r>
    </w:p>
    <w:p w14:paraId="02C8BEF1" w14:textId="13A726BB" w:rsidR="005A2A7D" w:rsidRDefault="005A2A7D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Cllr James Nicholas (Cheshire East)</w:t>
      </w:r>
    </w:p>
    <w:p w14:paraId="28B2EFE2" w14:textId="64D2B724" w:rsidR="003A3ED6" w:rsidRDefault="003A3ED6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Kevin Hutchinson (SISK)</w:t>
      </w:r>
    </w:p>
    <w:p w14:paraId="3CB6D821" w14:textId="77777777" w:rsidR="00730A05" w:rsidRDefault="008855AD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Julia Teale Mid Cheshire Health </w:t>
      </w:r>
      <w:r w:rsidR="001207DE">
        <w:rPr>
          <w:rFonts w:cstheme="minorHAnsi"/>
        </w:rPr>
        <w:t xml:space="preserve">Hospitals </w:t>
      </w:r>
      <w:r w:rsidR="00730A05">
        <w:rPr>
          <w:rFonts w:cstheme="minorHAnsi"/>
        </w:rPr>
        <w:t xml:space="preserve">NHS Foundation </w:t>
      </w:r>
      <w:r>
        <w:rPr>
          <w:rFonts w:cstheme="minorHAnsi"/>
        </w:rPr>
        <w:t>Trust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0B714520" w14:textId="77777777" w:rsidR="005D2CBC" w:rsidRDefault="005D2CBC" w:rsidP="005D2CB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4C636822" w14:textId="77777777" w:rsidR="0095234F" w:rsidRDefault="0095234F" w:rsidP="009523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6CD21FB9" w14:textId="29D56BAB" w:rsidR="009B0496" w:rsidRDefault="009B0496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7B904088" w14:textId="376703DA" w:rsidR="00D76F90" w:rsidRDefault="00210CE6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Umu Timbo (Department for Education – working on skills bootcamps)</w:t>
      </w:r>
    </w:p>
    <w:p w14:paraId="1C860FAA" w14:textId="72066435" w:rsidR="00B17348" w:rsidRDefault="00B17348" w:rsidP="00B1734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Matthew Smith (Cheshire West and Chester)</w:t>
      </w:r>
    </w:p>
    <w:p w14:paraId="00EC2310" w14:textId="649E5951" w:rsidR="0088230B" w:rsidRPr="0088230B" w:rsidRDefault="0088230B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</w:t>
      </w:r>
      <w:r w:rsidR="004C70BF">
        <w:rPr>
          <w:rFonts w:cstheme="minorHAnsi"/>
        </w:rPr>
        <w:t xml:space="preserve">, </w:t>
      </w:r>
      <w:r w:rsidR="00D76F90">
        <w:rPr>
          <w:rFonts w:cstheme="minorHAnsi"/>
        </w:rPr>
        <w:t xml:space="preserve">Grace Sheldon </w:t>
      </w:r>
      <w:r w:rsidR="00F02BB3">
        <w:rPr>
          <w:rFonts w:cstheme="minorHAnsi"/>
        </w:rPr>
        <w:t xml:space="preserve">and </w:t>
      </w:r>
      <w:r w:rsidR="003A3ED6">
        <w:rPr>
          <w:rFonts w:cstheme="minorHAnsi"/>
        </w:rPr>
        <w:t xml:space="preserve">Trevor Langston </w:t>
      </w:r>
      <w:r>
        <w:rPr>
          <w:rFonts w:cstheme="minorHAnsi"/>
        </w:rPr>
        <w:t>for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Mike McLouglin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BC04B" w14:textId="77777777" w:rsidR="000B34B7" w:rsidRDefault="000B34B7" w:rsidP="001529C3">
      <w:r>
        <w:separator/>
      </w:r>
    </w:p>
  </w:endnote>
  <w:endnote w:type="continuationSeparator" w:id="0">
    <w:p w14:paraId="76A1991B" w14:textId="77777777" w:rsidR="000B34B7" w:rsidRDefault="000B34B7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1DA0" w14:textId="77777777" w:rsidR="000B34B7" w:rsidRDefault="000B34B7" w:rsidP="001529C3">
      <w:r>
        <w:separator/>
      </w:r>
    </w:p>
  </w:footnote>
  <w:footnote w:type="continuationSeparator" w:id="0">
    <w:p w14:paraId="59356CDB" w14:textId="77777777" w:rsidR="000B34B7" w:rsidRDefault="000B34B7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4D9"/>
    <w:multiLevelType w:val="hybridMultilevel"/>
    <w:tmpl w:val="55DC2B32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038F2DE6"/>
    <w:multiLevelType w:val="hybridMultilevel"/>
    <w:tmpl w:val="035AD592"/>
    <w:lvl w:ilvl="0" w:tplc="08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04C34B1E"/>
    <w:multiLevelType w:val="hybridMultilevel"/>
    <w:tmpl w:val="0D10967C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 w15:restartNumberingAfterBreak="0">
    <w:nsid w:val="07FB47AD"/>
    <w:multiLevelType w:val="hybridMultilevel"/>
    <w:tmpl w:val="F2646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490979"/>
    <w:multiLevelType w:val="hybridMultilevel"/>
    <w:tmpl w:val="CA46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821B88"/>
    <w:multiLevelType w:val="hybridMultilevel"/>
    <w:tmpl w:val="3DBCE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E2026"/>
    <w:multiLevelType w:val="hybridMultilevel"/>
    <w:tmpl w:val="332A2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4A5E"/>
    <w:multiLevelType w:val="hybridMultilevel"/>
    <w:tmpl w:val="7D102C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3A155F"/>
    <w:multiLevelType w:val="hybridMultilevel"/>
    <w:tmpl w:val="35FC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911C7"/>
    <w:multiLevelType w:val="hybridMultilevel"/>
    <w:tmpl w:val="53FE8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69750C"/>
    <w:multiLevelType w:val="hybridMultilevel"/>
    <w:tmpl w:val="5F861B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EE45977"/>
    <w:multiLevelType w:val="hybridMultilevel"/>
    <w:tmpl w:val="F7E8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5360E"/>
    <w:multiLevelType w:val="hybridMultilevel"/>
    <w:tmpl w:val="A62EB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62660"/>
    <w:multiLevelType w:val="hybridMultilevel"/>
    <w:tmpl w:val="F70072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0C5277"/>
    <w:multiLevelType w:val="hybridMultilevel"/>
    <w:tmpl w:val="EEC813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442BC5"/>
    <w:multiLevelType w:val="hybridMultilevel"/>
    <w:tmpl w:val="E3D63EE4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32301D19"/>
    <w:multiLevelType w:val="hybridMultilevel"/>
    <w:tmpl w:val="F84E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23A5B"/>
    <w:multiLevelType w:val="hybridMultilevel"/>
    <w:tmpl w:val="EEDE5C3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404976"/>
    <w:multiLevelType w:val="hybridMultilevel"/>
    <w:tmpl w:val="572E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815CB"/>
    <w:multiLevelType w:val="hybridMultilevel"/>
    <w:tmpl w:val="0F7EC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BC3E2F"/>
    <w:multiLevelType w:val="hybridMultilevel"/>
    <w:tmpl w:val="C6986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02980"/>
    <w:multiLevelType w:val="hybridMultilevel"/>
    <w:tmpl w:val="935A7F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505E9F"/>
    <w:multiLevelType w:val="hybridMultilevel"/>
    <w:tmpl w:val="7362E9E2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273FE"/>
    <w:multiLevelType w:val="hybridMultilevel"/>
    <w:tmpl w:val="925A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84177"/>
    <w:multiLevelType w:val="hybridMultilevel"/>
    <w:tmpl w:val="8214B6B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1B32"/>
    <w:multiLevelType w:val="hybridMultilevel"/>
    <w:tmpl w:val="13FA9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8540C"/>
    <w:multiLevelType w:val="hybridMultilevel"/>
    <w:tmpl w:val="0E52B5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4301ED"/>
    <w:multiLevelType w:val="hybridMultilevel"/>
    <w:tmpl w:val="357A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30690"/>
    <w:multiLevelType w:val="hybridMultilevel"/>
    <w:tmpl w:val="062865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724C35"/>
    <w:multiLevelType w:val="hybridMultilevel"/>
    <w:tmpl w:val="C79054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EDE3EFC"/>
    <w:multiLevelType w:val="hybridMultilevel"/>
    <w:tmpl w:val="93F6D23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0031F"/>
    <w:multiLevelType w:val="hybridMultilevel"/>
    <w:tmpl w:val="361893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1FD7B85"/>
    <w:multiLevelType w:val="hybridMultilevel"/>
    <w:tmpl w:val="705E2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380111"/>
    <w:multiLevelType w:val="hybridMultilevel"/>
    <w:tmpl w:val="89C61AD2"/>
    <w:lvl w:ilvl="0" w:tplc="08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38" w15:restartNumberingAfterBreak="0">
    <w:nsid w:val="6AC149F8"/>
    <w:multiLevelType w:val="hybridMultilevel"/>
    <w:tmpl w:val="04987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8B6A1B"/>
    <w:multiLevelType w:val="hybridMultilevel"/>
    <w:tmpl w:val="0CB014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 w15:restartNumberingAfterBreak="0">
    <w:nsid w:val="747B5894"/>
    <w:multiLevelType w:val="hybridMultilevel"/>
    <w:tmpl w:val="011CD4D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1" w15:restartNumberingAfterBreak="0">
    <w:nsid w:val="75E81A8A"/>
    <w:multiLevelType w:val="hybridMultilevel"/>
    <w:tmpl w:val="90E087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140F92"/>
    <w:multiLevelType w:val="hybridMultilevel"/>
    <w:tmpl w:val="C90AF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9C37B2"/>
    <w:multiLevelType w:val="hybridMultilevel"/>
    <w:tmpl w:val="DCE6E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44"/>
  </w:num>
  <w:num w:numId="5">
    <w:abstractNumId w:val="13"/>
  </w:num>
  <w:num w:numId="6">
    <w:abstractNumId w:val="42"/>
  </w:num>
  <w:num w:numId="7">
    <w:abstractNumId w:val="27"/>
  </w:num>
  <w:num w:numId="8">
    <w:abstractNumId w:val="23"/>
  </w:num>
  <w:num w:numId="9">
    <w:abstractNumId w:val="14"/>
  </w:num>
  <w:num w:numId="10">
    <w:abstractNumId w:val="7"/>
  </w:num>
  <w:num w:numId="11">
    <w:abstractNumId w:val="21"/>
  </w:num>
  <w:num w:numId="12">
    <w:abstractNumId w:val="41"/>
  </w:num>
  <w:num w:numId="13">
    <w:abstractNumId w:val="40"/>
  </w:num>
  <w:num w:numId="14">
    <w:abstractNumId w:val="32"/>
  </w:num>
  <w:num w:numId="15">
    <w:abstractNumId w:val="15"/>
  </w:num>
  <w:num w:numId="16">
    <w:abstractNumId w:val="30"/>
  </w:num>
  <w:num w:numId="17">
    <w:abstractNumId w:val="29"/>
  </w:num>
  <w:num w:numId="18">
    <w:abstractNumId w:val="4"/>
  </w:num>
  <w:num w:numId="19">
    <w:abstractNumId w:val="22"/>
  </w:num>
  <w:num w:numId="20">
    <w:abstractNumId w:val="8"/>
  </w:num>
  <w:num w:numId="21">
    <w:abstractNumId w:val="10"/>
  </w:num>
  <w:num w:numId="22">
    <w:abstractNumId w:val="6"/>
  </w:num>
  <w:num w:numId="23">
    <w:abstractNumId w:val="37"/>
  </w:num>
  <w:num w:numId="24">
    <w:abstractNumId w:val="1"/>
  </w:num>
  <w:num w:numId="25">
    <w:abstractNumId w:val="43"/>
  </w:num>
  <w:num w:numId="26">
    <w:abstractNumId w:val="20"/>
  </w:num>
  <w:num w:numId="27">
    <w:abstractNumId w:val="2"/>
  </w:num>
  <w:num w:numId="28">
    <w:abstractNumId w:val="18"/>
  </w:num>
  <w:num w:numId="29">
    <w:abstractNumId w:val="25"/>
  </w:num>
  <w:num w:numId="30">
    <w:abstractNumId w:val="11"/>
  </w:num>
  <w:num w:numId="31">
    <w:abstractNumId w:val="17"/>
  </w:num>
  <w:num w:numId="32">
    <w:abstractNumId w:val="43"/>
  </w:num>
  <w:num w:numId="33">
    <w:abstractNumId w:val="37"/>
  </w:num>
  <w:num w:numId="34">
    <w:abstractNumId w:val="31"/>
  </w:num>
  <w:num w:numId="35">
    <w:abstractNumId w:val="36"/>
  </w:num>
  <w:num w:numId="36">
    <w:abstractNumId w:val="38"/>
  </w:num>
  <w:num w:numId="37">
    <w:abstractNumId w:val="35"/>
  </w:num>
  <w:num w:numId="38">
    <w:abstractNumId w:val="39"/>
  </w:num>
  <w:num w:numId="39">
    <w:abstractNumId w:val="28"/>
  </w:num>
  <w:num w:numId="40">
    <w:abstractNumId w:val="0"/>
  </w:num>
  <w:num w:numId="41">
    <w:abstractNumId w:val="3"/>
  </w:num>
  <w:num w:numId="42">
    <w:abstractNumId w:val="12"/>
  </w:num>
  <w:num w:numId="43">
    <w:abstractNumId w:val="33"/>
  </w:num>
  <w:num w:numId="44">
    <w:abstractNumId w:val="34"/>
  </w:num>
  <w:num w:numId="45">
    <w:abstractNumId w:val="26"/>
  </w:num>
  <w:num w:numId="46">
    <w:abstractNumId w:val="24"/>
  </w:num>
  <w:num w:numId="47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6B2A"/>
    <w:rsid w:val="000070EB"/>
    <w:rsid w:val="00007B0C"/>
    <w:rsid w:val="00007E28"/>
    <w:rsid w:val="00012270"/>
    <w:rsid w:val="00013B80"/>
    <w:rsid w:val="00016753"/>
    <w:rsid w:val="00016E68"/>
    <w:rsid w:val="00017909"/>
    <w:rsid w:val="00022263"/>
    <w:rsid w:val="00026843"/>
    <w:rsid w:val="000279AC"/>
    <w:rsid w:val="00031CE9"/>
    <w:rsid w:val="00031DF2"/>
    <w:rsid w:val="00033745"/>
    <w:rsid w:val="00033E1A"/>
    <w:rsid w:val="0003492E"/>
    <w:rsid w:val="00035D17"/>
    <w:rsid w:val="00036A9E"/>
    <w:rsid w:val="000372EB"/>
    <w:rsid w:val="000400D0"/>
    <w:rsid w:val="00041293"/>
    <w:rsid w:val="00041299"/>
    <w:rsid w:val="0004153D"/>
    <w:rsid w:val="000425D7"/>
    <w:rsid w:val="0004297A"/>
    <w:rsid w:val="0004417F"/>
    <w:rsid w:val="000458FC"/>
    <w:rsid w:val="00046D5E"/>
    <w:rsid w:val="00047A3E"/>
    <w:rsid w:val="000506D2"/>
    <w:rsid w:val="00052E62"/>
    <w:rsid w:val="0005309B"/>
    <w:rsid w:val="00053661"/>
    <w:rsid w:val="00053CA1"/>
    <w:rsid w:val="00054525"/>
    <w:rsid w:val="0005479D"/>
    <w:rsid w:val="000558B0"/>
    <w:rsid w:val="00062F90"/>
    <w:rsid w:val="00064944"/>
    <w:rsid w:val="00074224"/>
    <w:rsid w:val="00074581"/>
    <w:rsid w:val="000745AB"/>
    <w:rsid w:val="00076AE3"/>
    <w:rsid w:val="00077DF2"/>
    <w:rsid w:val="00081D45"/>
    <w:rsid w:val="0008299D"/>
    <w:rsid w:val="00082C7A"/>
    <w:rsid w:val="000846B3"/>
    <w:rsid w:val="00086178"/>
    <w:rsid w:val="00086BDC"/>
    <w:rsid w:val="00090566"/>
    <w:rsid w:val="00090C1D"/>
    <w:rsid w:val="0009176F"/>
    <w:rsid w:val="0009191D"/>
    <w:rsid w:val="000919C9"/>
    <w:rsid w:val="00092AC1"/>
    <w:rsid w:val="00094DFE"/>
    <w:rsid w:val="000950B3"/>
    <w:rsid w:val="00096045"/>
    <w:rsid w:val="000977AB"/>
    <w:rsid w:val="000A0BB7"/>
    <w:rsid w:val="000A3496"/>
    <w:rsid w:val="000A4028"/>
    <w:rsid w:val="000A7150"/>
    <w:rsid w:val="000B1BFD"/>
    <w:rsid w:val="000B34B7"/>
    <w:rsid w:val="000B3C4D"/>
    <w:rsid w:val="000B4FE1"/>
    <w:rsid w:val="000B6C99"/>
    <w:rsid w:val="000B6D61"/>
    <w:rsid w:val="000B773D"/>
    <w:rsid w:val="000C2314"/>
    <w:rsid w:val="000C27C1"/>
    <w:rsid w:val="000C2E22"/>
    <w:rsid w:val="000C31DD"/>
    <w:rsid w:val="000C4A80"/>
    <w:rsid w:val="000C4BEF"/>
    <w:rsid w:val="000C65A1"/>
    <w:rsid w:val="000C7058"/>
    <w:rsid w:val="000D033A"/>
    <w:rsid w:val="000D094B"/>
    <w:rsid w:val="000D197A"/>
    <w:rsid w:val="000D389F"/>
    <w:rsid w:val="000D3D0E"/>
    <w:rsid w:val="000D5C1B"/>
    <w:rsid w:val="000D7CC7"/>
    <w:rsid w:val="000E03A8"/>
    <w:rsid w:val="000E1EA2"/>
    <w:rsid w:val="000E2D0D"/>
    <w:rsid w:val="000E5DDE"/>
    <w:rsid w:val="000E680E"/>
    <w:rsid w:val="000F0430"/>
    <w:rsid w:val="000F1844"/>
    <w:rsid w:val="000F414E"/>
    <w:rsid w:val="000F45C4"/>
    <w:rsid w:val="000F6033"/>
    <w:rsid w:val="000F61B0"/>
    <w:rsid w:val="00100F50"/>
    <w:rsid w:val="00101B8C"/>
    <w:rsid w:val="001020D7"/>
    <w:rsid w:val="0010290D"/>
    <w:rsid w:val="00104298"/>
    <w:rsid w:val="001051FD"/>
    <w:rsid w:val="00106CA9"/>
    <w:rsid w:val="00106FC1"/>
    <w:rsid w:val="001073B0"/>
    <w:rsid w:val="00110348"/>
    <w:rsid w:val="001138A6"/>
    <w:rsid w:val="001149CD"/>
    <w:rsid w:val="00114F14"/>
    <w:rsid w:val="00115265"/>
    <w:rsid w:val="001158F9"/>
    <w:rsid w:val="00117109"/>
    <w:rsid w:val="001207DE"/>
    <w:rsid w:val="0012126D"/>
    <w:rsid w:val="00121ECB"/>
    <w:rsid w:val="00123A66"/>
    <w:rsid w:val="00124DDE"/>
    <w:rsid w:val="00125626"/>
    <w:rsid w:val="001260BF"/>
    <w:rsid w:val="00126782"/>
    <w:rsid w:val="001271EE"/>
    <w:rsid w:val="00127C6C"/>
    <w:rsid w:val="0013122E"/>
    <w:rsid w:val="001321A9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4B15"/>
    <w:rsid w:val="001455D0"/>
    <w:rsid w:val="001476DC"/>
    <w:rsid w:val="0015064D"/>
    <w:rsid w:val="001529C3"/>
    <w:rsid w:val="00152CCF"/>
    <w:rsid w:val="0015334F"/>
    <w:rsid w:val="0015443A"/>
    <w:rsid w:val="00155DCF"/>
    <w:rsid w:val="00156249"/>
    <w:rsid w:val="00157ACE"/>
    <w:rsid w:val="00160F4E"/>
    <w:rsid w:val="001617C2"/>
    <w:rsid w:val="001629D6"/>
    <w:rsid w:val="00163779"/>
    <w:rsid w:val="00164285"/>
    <w:rsid w:val="00167843"/>
    <w:rsid w:val="00170AC0"/>
    <w:rsid w:val="00171E7C"/>
    <w:rsid w:val="0017219E"/>
    <w:rsid w:val="00173933"/>
    <w:rsid w:val="001745FC"/>
    <w:rsid w:val="0017582F"/>
    <w:rsid w:val="00175F53"/>
    <w:rsid w:val="001765D5"/>
    <w:rsid w:val="001812BA"/>
    <w:rsid w:val="00184295"/>
    <w:rsid w:val="00187EDB"/>
    <w:rsid w:val="00191F82"/>
    <w:rsid w:val="00192E0C"/>
    <w:rsid w:val="001940E5"/>
    <w:rsid w:val="00195985"/>
    <w:rsid w:val="0019649A"/>
    <w:rsid w:val="001973CC"/>
    <w:rsid w:val="0019775E"/>
    <w:rsid w:val="001A0CD0"/>
    <w:rsid w:val="001A46D7"/>
    <w:rsid w:val="001A4779"/>
    <w:rsid w:val="001A4F31"/>
    <w:rsid w:val="001A5EF5"/>
    <w:rsid w:val="001A62DB"/>
    <w:rsid w:val="001A723B"/>
    <w:rsid w:val="001A7FBB"/>
    <w:rsid w:val="001B3E7F"/>
    <w:rsid w:val="001B7EF1"/>
    <w:rsid w:val="001C102A"/>
    <w:rsid w:val="001C13DC"/>
    <w:rsid w:val="001C1DBA"/>
    <w:rsid w:val="001C1F69"/>
    <w:rsid w:val="001C213A"/>
    <w:rsid w:val="001C2E0A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4A3"/>
    <w:rsid w:val="001D3397"/>
    <w:rsid w:val="001D5C7F"/>
    <w:rsid w:val="001D6CF6"/>
    <w:rsid w:val="001E4E96"/>
    <w:rsid w:val="001E5D29"/>
    <w:rsid w:val="001E6E1F"/>
    <w:rsid w:val="001F0241"/>
    <w:rsid w:val="001F2084"/>
    <w:rsid w:val="001F2185"/>
    <w:rsid w:val="001F2273"/>
    <w:rsid w:val="001F36B6"/>
    <w:rsid w:val="001F66B7"/>
    <w:rsid w:val="001F7746"/>
    <w:rsid w:val="001F7B5A"/>
    <w:rsid w:val="00201490"/>
    <w:rsid w:val="0020227B"/>
    <w:rsid w:val="00210395"/>
    <w:rsid w:val="00210CE6"/>
    <w:rsid w:val="00211683"/>
    <w:rsid w:val="00214EA5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32C06"/>
    <w:rsid w:val="00232DAA"/>
    <w:rsid w:val="0023346A"/>
    <w:rsid w:val="0023453F"/>
    <w:rsid w:val="00235D32"/>
    <w:rsid w:val="0024087C"/>
    <w:rsid w:val="00242101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77B2"/>
    <w:rsid w:val="0025795C"/>
    <w:rsid w:val="002606E5"/>
    <w:rsid w:val="002615D1"/>
    <w:rsid w:val="00261B9E"/>
    <w:rsid w:val="00262296"/>
    <w:rsid w:val="002623DC"/>
    <w:rsid w:val="002649BC"/>
    <w:rsid w:val="00264A25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73D2"/>
    <w:rsid w:val="00277CE0"/>
    <w:rsid w:val="002812AB"/>
    <w:rsid w:val="00283F44"/>
    <w:rsid w:val="002840A2"/>
    <w:rsid w:val="00285C84"/>
    <w:rsid w:val="00291A64"/>
    <w:rsid w:val="0029257F"/>
    <w:rsid w:val="00294F52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582"/>
    <w:rsid w:val="002B36F2"/>
    <w:rsid w:val="002B38C3"/>
    <w:rsid w:val="002C20B2"/>
    <w:rsid w:val="002C2975"/>
    <w:rsid w:val="002C4042"/>
    <w:rsid w:val="002C40FC"/>
    <w:rsid w:val="002D2B19"/>
    <w:rsid w:val="002D4440"/>
    <w:rsid w:val="002D4B7A"/>
    <w:rsid w:val="002D53EB"/>
    <w:rsid w:val="002D61DF"/>
    <w:rsid w:val="002D6B43"/>
    <w:rsid w:val="002D6F9E"/>
    <w:rsid w:val="002D74F5"/>
    <w:rsid w:val="002E0163"/>
    <w:rsid w:val="002E05AF"/>
    <w:rsid w:val="002E1B29"/>
    <w:rsid w:val="002E3486"/>
    <w:rsid w:val="002E3C98"/>
    <w:rsid w:val="002E43D9"/>
    <w:rsid w:val="002F18AA"/>
    <w:rsid w:val="002F1B54"/>
    <w:rsid w:val="002F2242"/>
    <w:rsid w:val="002F4EF8"/>
    <w:rsid w:val="002F68FF"/>
    <w:rsid w:val="002F7B6B"/>
    <w:rsid w:val="0030011E"/>
    <w:rsid w:val="00302855"/>
    <w:rsid w:val="00306773"/>
    <w:rsid w:val="003100EA"/>
    <w:rsid w:val="0031073E"/>
    <w:rsid w:val="00311B7E"/>
    <w:rsid w:val="003131B7"/>
    <w:rsid w:val="00313D10"/>
    <w:rsid w:val="0031484B"/>
    <w:rsid w:val="00315DE7"/>
    <w:rsid w:val="0031682F"/>
    <w:rsid w:val="00316835"/>
    <w:rsid w:val="00316B62"/>
    <w:rsid w:val="003172EB"/>
    <w:rsid w:val="00320170"/>
    <w:rsid w:val="00320774"/>
    <w:rsid w:val="00322E5F"/>
    <w:rsid w:val="00323D9D"/>
    <w:rsid w:val="0032530B"/>
    <w:rsid w:val="003269B4"/>
    <w:rsid w:val="00327FF0"/>
    <w:rsid w:val="00330FE6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4714"/>
    <w:rsid w:val="00346A24"/>
    <w:rsid w:val="00346AC5"/>
    <w:rsid w:val="003510B5"/>
    <w:rsid w:val="00353988"/>
    <w:rsid w:val="003540E2"/>
    <w:rsid w:val="00354542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1845"/>
    <w:rsid w:val="003730FF"/>
    <w:rsid w:val="00374780"/>
    <w:rsid w:val="00374FA5"/>
    <w:rsid w:val="00381027"/>
    <w:rsid w:val="0038219C"/>
    <w:rsid w:val="00383212"/>
    <w:rsid w:val="00385C32"/>
    <w:rsid w:val="0038682F"/>
    <w:rsid w:val="0038700A"/>
    <w:rsid w:val="003902BA"/>
    <w:rsid w:val="00393728"/>
    <w:rsid w:val="0039400A"/>
    <w:rsid w:val="00394FCD"/>
    <w:rsid w:val="003968CE"/>
    <w:rsid w:val="003A065C"/>
    <w:rsid w:val="003A327D"/>
    <w:rsid w:val="003A3ED6"/>
    <w:rsid w:val="003A41FB"/>
    <w:rsid w:val="003A4C74"/>
    <w:rsid w:val="003A4CB3"/>
    <w:rsid w:val="003A63E9"/>
    <w:rsid w:val="003A72B8"/>
    <w:rsid w:val="003A7DD3"/>
    <w:rsid w:val="003B2859"/>
    <w:rsid w:val="003B3371"/>
    <w:rsid w:val="003B475D"/>
    <w:rsid w:val="003B66E0"/>
    <w:rsid w:val="003C05B5"/>
    <w:rsid w:val="003C2A2F"/>
    <w:rsid w:val="003C3048"/>
    <w:rsid w:val="003C31B3"/>
    <w:rsid w:val="003C3711"/>
    <w:rsid w:val="003C4C18"/>
    <w:rsid w:val="003C527E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5B4A"/>
    <w:rsid w:val="003E5F70"/>
    <w:rsid w:val="003E7ECD"/>
    <w:rsid w:val="003F048C"/>
    <w:rsid w:val="003F1CCE"/>
    <w:rsid w:val="003F25D9"/>
    <w:rsid w:val="003F2AEE"/>
    <w:rsid w:val="003F593F"/>
    <w:rsid w:val="003F75F1"/>
    <w:rsid w:val="00401E4B"/>
    <w:rsid w:val="00401FED"/>
    <w:rsid w:val="0040418C"/>
    <w:rsid w:val="004042EB"/>
    <w:rsid w:val="00404A0F"/>
    <w:rsid w:val="00404C94"/>
    <w:rsid w:val="00405D3C"/>
    <w:rsid w:val="00411F2D"/>
    <w:rsid w:val="004122EE"/>
    <w:rsid w:val="0041235F"/>
    <w:rsid w:val="0041357B"/>
    <w:rsid w:val="0041449A"/>
    <w:rsid w:val="00415DBB"/>
    <w:rsid w:val="00415E16"/>
    <w:rsid w:val="0041659C"/>
    <w:rsid w:val="00416DF5"/>
    <w:rsid w:val="004179D2"/>
    <w:rsid w:val="004211E7"/>
    <w:rsid w:val="0042198A"/>
    <w:rsid w:val="00422AF1"/>
    <w:rsid w:val="004230F0"/>
    <w:rsid w:val="004237AD"/>
    <w:rsid w:val="0042421B"/>
    <w:rsid w:val="0042578F"/>
    <w:rsid w:val="0042727E"/>
    <w:rsid w:val="0042756E"/>
    <w:rsid w:val="0043617F"/>
    <w:rsid w:val="004363AC"/>
    <w:rsid w:val="004368DD"/>
    <w:rsid w:val="0044014B"/>
    <w:rsid w:val="00444F73"/>
    <w:rsid w:val="00445393"/>
    <w:rsid w:val="00446B12"/>
    <w:rsid w:val="00446C67"/>
    <w:rsid w:val="00446E0A"/>
    <w:rsid w:val="004513E5"/>
    <w:rsid w:val="00452B9E"/>
    <w:rsid w:val="00452F74"/>
    <w:rsid w:val="00457ABB"/>
    <w:rsid w:val="004607F2"/>
    <w:rsid w:val="004612AF"/>
    <w:rsid w:val="0046286E"/>
    <w:rsid w:val="004635E5"/>
    <w:rsid w:val="00463B5D"/>
    <w:rsid w:val="00466687"/>
    <w:rsid w:val="00470BF1"/>
    <w:rsid w:val="004725E6"/>
    <w:rsid w:val="0047371E"/>
    <w:rsid w:val="00474017"/>
    <w:rsid w:val="00474BAF"/>
    <w:rsid w:val="00475C35"/>
    <w:rsid w:val="0047706B"/>
    <w:rsid w:val="0048095A"/>
    <w:rsid w:val="00481225"/>
    <w:rsid w:val="004815FF"/>
    <w:rsid w:val="004821C7"/>
    <w:rsid w:val="00483D1B"/>
    <w:rsid w:val="00485946"/>
    <w:rsid w:val="004875B2"/>
    <w:rsid w:val="004930F8"/>
    <w:rsid w:val="00493D49"/>
    <w:rsid w:val="0049694B"/>
    <w:rsid w:val="004A0DDF"/>
    <w:rsid w:val="004A1E77"/>
    <w:rsid w:val="004A258A"/>
    <w:rsid w:val="004A5B16"/>
    <w:rsid w:val="004A7103"/>
    <w:rsid w:val="004B0DE6"/>
    <w:rsid w:val="004B2F5F"/>
    <w:rsid w:val="004B3DD4"/>
    <w:rsid w:val="004B5A15"/>
    <w:rsid w:val="004B67D3"/>
    <w:rsid w:val="004B731C"/>
    <w:rsid w:val="004B7899"/>
    <w:rsid w:val="004B7AC6"/>
    <w:rsid w:val="004C0995"/>
    <w:rsid w:val="004C16B3"/>
    <w:rsid w:val="004C2A4D"/>
    <w:rsid w:val="004C3806"/>
    <w:rsid w:val="004C4B12"/>
    <w:rsid w:val="004C58A6"/>
    <w:rsid w:val="004C603F"/>
    <w:rsid w:val="004C6F21"/>
    <w:rsid w:val="004C70BF"/>
    <w:rsid w:val="004C7C56"/>
    <w:rsid w:val="004D134C"/>
    <w:rsid w:val="004D163A"/>
    <w:rsid w:val="004D40F0"/>
    <w:rsid w:val="004D637F"/>
    <w:rsid w:val="004D69C4"/>
    <w:rsid w:val="004D713C"/>
    <w:rsid w:val="004E0FEB"/>
    <w:rsid w:val="004E18B4"/>
    <w:rsid w:val="004E280C"/>
    <w:rsid w:val="004E34D0"/>
    <w:rsid w:val="004E38FF"/>
    <w:rsid w:val="004E4BEE"/>
    <w:rsid w:val="004E7E8A"/>
    <w:rsid w:val="004F003E"/>
    <w:rsid w:val="004F0485"/>
    <w:rsid w:val="004F0D86"/>
    <w:rsid w:val="004F1175"/>
    <w:rsid w:val="004F1D0E"/>
    <w:rsid w:val="004F286A"/>
    <w:rsid w:val="004F2A2D"/>
    <w:rsid w:val="004F3660"/>
    <w:rsid w:val="004F44CB"/>
    <w:rsid w:val="004F63E4"/>
    <w:rsid w:val="004F7F0A"/>
    <w:rsid w:val="00502C21"/>
    <w:rsid w:val="00502C55"/>
    <w:rsid w:val="00505A7B"/>
    <w:rsid w:val="0050623A"/>
    <w:rsid w:val="00507A23"/>
    <w:rsid w:val="00510901"/>
    <w:rsid w:val="0051325D"/>
    <w:rsid w:val="005148F4"/>
    <w:rsid w:val="00514C11"/>
    <w:rsid w:val="00514D93"/>
    <w:rsid w:val="00516989"/>
    <w:rsid w:val="00517E80"/>
    <w:rsid w:val="0052286F"/>
    <w:rsid w:val="005248D9"/>
    <w:rsid w:val="00524A49"/>
    <w:rsid w:val="00525211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EB3"/>
    <w:rsid w:val="00541204"/>
    <w:rsid w:val="00541E15"/>
    <w:rsid w:val="005439F5"/>
    <w:rsid w:val="00543B89"/>
    <w:rsid w:val="005456D9"/>
    <w:rsid w:val="00546C0F"/>
    <w:rsid w:val="005506CD"/>
    <w:rsid w:val="0055296E"/>
    <w:rsid w:val="00554234"/>
    <w:rsid w:val="00556324"/>
    <w:rsid w:val="00557665"/>
    <w:rsid w:val="00561AF1"/>
    <w:rsid w:val="00562BFC"/>
    <w:rsid w:val="005645B4"/>
    <w:rsid w:val="00565076"/>
    <w:rsid w:val="00565B78"/>
    <w:rsid w:val="0056657F"/>
    <w:rsid w:val="00567752"/>
    <w:rsid w:val="00571596"/>
    <w:rsid w:val="005719F9"/>
    <w:rsid w:val="00572C36"/>
    <w:rsid w:val="00573271"/>
    <w:rsid w:val="00574257"/>
    <w:rsid w:val="00574571"/>
    <w:rsid w:val="00575486"/>
    <w:rsid w:val="0057667F"/>
    <w:rsid w:val="0058004F"/>
    <w:rsid w:val="00581E1D"/>
    <w:rsid w:val="00583BF3"/>
    <w:rsid w:val="005842A1"/>
    <w:rsid w:val="005849C9"/>
    <w:rsid w:val="0058623E"/>
    <w:rsid w:val="00586EC2"/>
    <w:rsid w:val="00590759"/>
    <w:rsid w:val="00590836"/>
    <w:rsid w:val="00590E9F"/>
    <w:rsid w:val="00592574"/>
    <w:rsid w:val="0059352F"/>
    <w:rsid w:val="00594BED"/>
    <w:rsid w:val="0059630D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6E9"/>
    <w:rsid w:val="005B2C5E"/>
    <w:rsid w:val="005B4414"/>
    <w:rsid w:val="005B64DB"/>
    <w:rsid w:val="005C1BEA"/>
    <w:rsid w:val="005C2414"/>
    <w:rsid w:val="005C49B2"/>
    <w:rsid w:val="005D191A"/>
    <w:rsid w:val="005D1C84"/>
    <w:rsid w:val="005D23D4"/>
    <w:rsid w:val="005D2CBC"/>
    <w:rsid w:val="005D34FA"/>
    <w:rsid w:val="005D3D29"/>
    <w:rsid w:val="005D5EB5"/>
    <w:rsid w:val="005D6A93"/>
    <w:rsid w:val="005D6C17"/>
    <w:rsid w:val="005E2275"/>
    <w:rsid w:val="005E2CF7"/>
    <w:rsid w:val="005E2E52"/>
    <w:rsid w:val="005E42F8"/>
    <w:rsid w:val="005E4E0F"/>
    <w:rsid w:val="005E500A"/>
    <w:rsid w:val="005E74AD"/>
    <w:rsid w:val="005F04B6"/>
    <w:rsid w:val="005F08D1"/>
    <w:rsid w:val="005F0EDB"/>
    <w:rsid w:val="00601B5F"/>
    <w:rsid w:val="00607BBA"/>
    <w:rsid w:val="00610499"/>
    <w:rsid w:val="006121A3"/>
    <w:rsid w:val="006125B5"/>
    <w:rsid w:val="00613322"/>
    <w:rsid w:val="00614280"/>
    <w:rsid w:val="006142FC"/>
    <w:rsid w:val="006148E4"/>
    <w:rsid w:val="006156DE"/>
    <w:rsid w:val="006203CA"/>
    <w:rsid w:val="0062387C"/>
    <w:rsid w:val="0062475A"/>
    <w:rsid w:val="0062590B"/>
    <w:rsid w:val="00627020"/>
    <w:rsid w:val="00627252"/>
    <w:rsid w:val="006275CC"/>
    <w:rsid w:val="006307C8"/>
    <w:rsid w:val="00631FEC"/>
    <w:rsid w:val="006333CF"/>
    <w:rsid w:val="00633512"/>
    <w:rsid w:val="006336B3"/>
    <w:rsid w:val="00633BEF"/>
    <w:rsid w:val="0063614E"/>
    <w:rsid w:val="0064037C"/>
    <w:rsid w:val="00640BE9"/>
    <w:rsid w:val="006415CA"/>
    <w:rsid w:val="00642285"/>
    <w:rsid w:val="0064388E"/>
    <w:rsid w:val="0064392D"/>
    <w:rsid w:val="006455EA"/>
    <w:rsid w:val="00646274"/>
    <w:rsid w:val="00646661"/>
    <w:rsid w:val="006479DA"/>
    <w:rsid w:val="00652FB2"/>
    <w:rsid w:val="006541B6"/>
    <w:rsid w:val="00655067"/>
    <w:rsid w:val="00655A80"/>
    <w:rsid w:val="00655E74"/>
    <w:rsid w:val="006563D5"/>
    <w:rsid w:val="00656ABB"/>
    <w:rsid w:val="00663147"/>
    <w:rsid w:val="00663248"/>
    <w:rsid w:val="00664405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D41"/>
    <w:rsid w:val="00683C8F"/>
    <w:rsid w:val="00684196"/>
    <w:rsid w:val="00685C49"/>
    <w:rsid w:val="00686FA5"/>
    <w:rsid w:val="006871FC"/>
    <w:rsid w:val="006873A7"/>
    <w:rsid w:val="00687AE8"/>
    <w:rsid w:val="006915DB"/>
    <w:rsid w:val="0069419F"/>
    <w:rsid w:val="00694217"/>
    <w:rsid w:val="006948A2"/>
    <w:rsid w:val="00694F7B"/>
    <w:rsid w:val="0069588D"/>
    <w:rsid w:val="006959AE"/>
    <w:rsid w:val="00696028"/>
    <w:rsid w:val="00696523"/>
    <w:rsid w:val="006969F0"/>
    <w:rsid w:val="006A0AA6"/>
    <w:rsid w:val="006A104B"/>
    <w:rsid w:val="006A29E1"/>
    <w:rsid w:val="006A326D"/>
    <w:rsid w:val="006A3824"/>
    <w:rsid w:val="006A3D7F"/>
    <w:rsid w:val="006A3E1A"/>
    <w:rsid w:val="006A4583"/>
    <w:rsid w:val="006A5677"/>
    <w:rsid w:val="006A76D1"/>
    <w:rsid w:val="006B0890"/>
    <w:rsid w:val="006B0B97"/>
    <w:rsid w:val="006B1630"/>
    <w:rsid w:val="006B184B"/>
    <w:rsid w:val="006B29C4"/>
    <w:rsid w:val="006B48DF"/>
    <w:rsid w:val="006B66EB"/>
    <w:rsid w:val="006B74EE"/>
    <w:rsid w:val="006C45BB"/>
    <w:rsid w:val="006C49D0"/>
    <w:rsid w:val="006C4B70"/>
    <w:rsid w:val="006C6CD2"/>
    <w:rsid w:val="006C7780"/>
    <w:rsid w:val="006D29B6"/>
    <w:rsid w:val="006D2C79"/>
    <w:rsid w:val="006D349A"/>
    <w:rsid w:val="006D3E3D"/>
    <w:rsid w:val="006D6394"/>
    <w:rsid w:val="006D74B5"/>
    <w:rsid w:val="006D771A"/>
    <w:rsid w:val="006E0B3B"/>
    <w:rsid w:val="006E53AF"/>
    <w:rsid w:val="006E6B61"/>
    <w:rsid w:val="006E728F"/>
    <w:rsid w:val="006F30D1"/>
    <w:rsid w:val="006F5801"/>
    <w:rsid w:val="006F5AD9"/>
    <w:rsid w:val="006F5C8B"/>
    <w:rsid w:val="00701256"/>
    <w:rsid w:val="0070465B"/>
    <w:rsid w:val="00706ECB"/>
    <w:rsid w:val="00707C8F"/>
    <w:rsid w:val="00707D33"/>
    <w:rsid w:val="00712546"/>
    <w:rsid w:val="00712E84"/>
    <w:rsid w:val="00712EE7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E99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32C8"/>
    <w:rsid w:val="0075589E"/>
    <w:rsid w:val="0075727F"/>
    <w:rsid w:val="00757372"/>
    <w:rsid w:val="007574D9"/>
    <w:rsid w:val="00760F98"/>
    <w:rsid w:val="00761148"/>
    <w:rsid w:val="0076144D"/>
    <w:rsid w:val="00762691"/>
    <w:rsid w:val="00762C2E"/>
    <w:rsid w:val="0076665A"/>
    <w:rsid w:val="0076746B"/>
    <w:rsid w:val="0076783F"/>
    <w:rsid w:val="00767EFE"/>
    <w:rsid w:val="00770FBB"/>
    <w:rsid w:val="007715A1"/>
    <w:rsid w:val="00771887"/>
    <w:rsid w:val="00772C86"/>
    <w:rsid w:val="00774466"/>
    <w:rsid w:val="00774DC0"/>
    <w:rsid w:val="00775D4C"/>
    <w:rsid w:val="00777457"/>
    <w:rsid w:val="007777CD"/>
    <w:rsid w:val="00777899"/>
    <w:rsid w:val="00780987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90457"/>
    <w:rsid w:val="00790524"/>
    <w:rsid w:val="00790CB3"/>
    <w:rsid w:val="007910BA"/>
    <w:rsid w:val="0079180C"/>
    <w:rsid w:val="007927BD"/>
    <w:rsid w:val="007931BA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CFC"/>
    <w:rsid w:val="007B004C"/>
    <w:rsid w:val="007B3BD8"/>
    <w:rsid w:val="007B50E9"/>
    <w:rsid w:val="007B56AE"/>
    <w:rsid w:val="007B64D9"/>
    <w:rsid w:val="007B67EE"/>
    <w:rsid w:val="007B6950"/>
    <w:rsid w:val="007B73E4"/>
    <w:rsid w:val="007B7466"/>
    <w:rsid w:val="007B763A"/>
    <w:rsid w:val="007C1270"/>
    <w:rsid w:val="007C4542"/>
    <w:rsid w:val="007C4D31"/>
    <w:rsid w:val="007C6416"/>
    <w:rsid w:val="007C6737"/>
    <w:rsid w:val="007C75B0"/>
    <w:rsid w:val="007D109C"/>
    <w:rsid w:val="007D2EFA"/>
    <w:rsid w:val="007D3BBD"/>
    <w:rsid w:val="007D450A"/>
    <w:rsid w:val="007D5696"/>
    <w:rsid w:val="007D5B76"/>
    <w:rsid w:val="007E0000"/>
    <w:rsid w:val="007E039C"/>
    <w:rsid w:val="007E05A9"/>
    <w:rsid w:val="007E08E1"/>
    <w:rsid w:val="007E110B"/>
    <w:rsid w:val="007E21BB"/>
    <w:rsid w:val="007E2314"/>
    <w:rsid w:val="007E35A0"/>
    <w:rsid w:val="007E3B9B"/>
    <w:rsid w:val="007E77CA"/>
    <w:rsid w:val="007E7B37"/>
    <w:rsid w:val="007E7D97"/>
    <w:rsid w:val="007F104E"/>
    <w:rsid w:val="007F18AE"/>
    <w:rsid w:val="007F2AF0"/>
    <w:rsid w:val="007F3E3A"/>
    <w:rsid w:val="007F513C"/>
    <w:rsid w:val="007F7DF3"/>
    <w:rsid w:val="008005F9"/>
    <w:rsid w:val="00800BD1"/>
    <w:rsid w:val="00805A13"/>
    <w:rsid w:val="00806CD2"/>
    <w:rsid w:val="00806F09"/>
    <w:rsid w:val="00806FE6"/>
    <w:rsid w:val="00807D4A"/>
    <w:rsid w:val="008123C6"/>
    <w:rsid w:val="00813917"/>
    <w:rsid w:val="00813B38"/>
    <w:rsid w:val="00814380"/>
    <w:rsid w:val="008144A0"/>
    <w:rsid w:val="00814FAA"/>
    <w:rsid w:val="008155EB"/>
    <w:rsid w:val="00821008"/>
    <w:rsid w:val="00821B69"/>
    <w:rsid w:val="00822846"/>
    <w:rsid w:val="00822A6A"/>
    <w:rsid w:val="0082462B"/>
    <w:rsid w:val="0082593C"/>
    <w:rsid w:val="00825CC2"/>
    <w:rsid w:val="00830B9F"/>
    <w:rsid w:val="008316F4"/>
    <w:rsid w:val="008346C7"/>
    <w:rsid w:val="00834752"/>
    <w:rsid w:val="00834C7A"/>
    <w:rsid w:val="00837A84"/>
    <w:rsid w:val="00840AE6"/>
    <w:rsid w:val="00841E13"/>
    <w:rsid w:val="0084281D"/>
    <w:rsid w:val="008452C7"/>
    <w:rsid w:val="008454D0"/>
    <w:rsid w:val="0084575E"/>
    <w:rsid w:val="00845D22"/>
    <w:rsid w:val="00845EED"/>
    <w:rsid w:val="00845F4A"/>
    <w:rsid w:val="0085384F"/>
    <w:rsid w:val="00855456"/>
    <w:rsid w:val="0085597C"/>
    <w:rsid w:val="0085612A"/>
    <w:rsid w:val="00862634"/>
    <w:rsid w:val="00862BE2"/>
    <w:rsid w:val="008661BE"/>
    <w:rsid w:val="0086748B"/>
    <w:rsid w:val="008675C4"/>
    <w:rsid w:val="008703DA"/>
    <w:rsid w:val="00872811"/>
    <w:rsid w:val="00872AE4"/>
    <w:rsid w:val="00872D87"/>
    <w:rsid w:val="00873521"/>
    <w:rsid w:val="00873B06"/>
    <w:rsid w:val="00873B75"/>
    <w:rsid w:val="00873EBB"/>
    <w:rsid w:val="0087486B"/>
    <w:rsid w:val="00875C55"/>
    <w:rsid w:val="00877063"/>
    <w:rsid w:val="00877ADD"/>
    <w:rsid w:val="00877B16"/>
    <w:rsid w:val="0088230B"/>
    <w:rsid w:val="00883985"/>
    <w:rsid w:val="008845DB"/>
    <w:rsid w:val="008855AD"/>
    <w:rsid w:val="00890652"/>
    <w:rsid w:val="008914FB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C67"/>
    <w:rsid w:val="008A5E1C"/>
    <w:rsid w:val="008A6927"/>
    <w:rsid w:val="008B1F70"/>
    <w:rsid w:val="008B2593"/>
    <w:rsid w:val="008B4A18"/>
    <w:rsid w:val="008B4AC5"/>
    <w:rsid w:val="008B4DD9"/>
    <w:rsid w:val="008B7171"/>
    <w:rsid w:val="008B7447"/>
    <w:rsid w:val="008C0B38"/>
    <w:rsid w:val="008C0B69"/>
    <w:rsid w:val="008C19C0"/>
    <w:rsid w:val="008C1D5A"/>
    <w:rsid w:val="008C2F24"/>
    <w:rsid w:val="008C385A"/>
    <w:rsid w:val="008C5B7D"/>
    <w:rsid w:val="008D0D9C"/>
    <w:rsid w:val="008D195F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609F"/>
    <w:rsid w:val="008E61FC"/>
    <w:rsid w:val="008E6BF0"/>
    <w:rsid w:val="008F20C6"/>
    <w:rsid w:val="008F31E0"/>
    <w:rsid w:val="008F3BD0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4AB8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20F4F"/>
    <w:rsid w:val="009212F4"/>
    <w:rsid w:val="009227FA"/>
    <w:rsid w:val="00922DBA"/>
    <w:rsid w:val="00923F14"/>
    <w:rsid w:val="009241FA"/>
    <w:rsid w:val="00924E9F"/>
    <w:rsid w:val="009252C8"/>
    <w:rsid w:val="00930480"/>
    <w:rsid w:val="00930C1F"/>
    <w:rsid w:val="00933445"/>
    <w:rsid w:val="009342A1"/>
    <w:rsid w:val="009361B3"/>
    <w:rsid w:val="009362CD"/>
    <w:rsid w:val="00937BCD"/>
    <w:rsid w:val="00942AF9"/>
    <w:rsid w:val="00943662"/>
    <w:rsid w:val="00943D4A"/>
    <w:rsid w:val="00944B4B"/>
    <w:rsid w:val="00945051"/>
    <w:rsid w:val="0094705C"/>
    <w:rsid w:val="009500A0"/>
    <w:rsid w:val="00950E6D"/>
    <w:rsid w:val="0095234F"/>
    <w:rsid w:val="00954C0A"/>
    <w:rsid w:val="009556F4"/>
    <w:rsid w:val="009556FC"/>
    <w:rsid w:val="00955881"/>
    <w:rsid w:val="00955DE7"/>
    <w:rsid w:val="009572EC"/>
    <w:rsid w:val="00957312"/>
    <w:rsid w:val="00960997"/>
    <w:rsid w:val="0096263D"/>
    <w:rsid w:val="00963155"/>
    <w:rsid w:val="0096429E"/>
    <w:rsid w:val="00965B69"/>
    <w:rsid w:val="009662AC"/>
    <w:rsid w:val="00966325"/>
    <w:rsid w:val="00970151"/>
    <w:rsid w:val="009717BD"/>
    <w:rsid w:val="00971ED6"/>
    <w:rsid w:val="009755DB"/>
    <w:rsid w:val="0098040B"/>
    <w:rsid w:val="00980B7B"/>
    <w:rsid w:val="009815A0"/>
    <w:rsid w:val="00984ED6"/>
    <w:rsid w:val="009858DF"/>
    <w:rsid w:val="0098632F"/>
    <w:rsid w:val="00986DCF"/>
    <w:rsid w:val="0098727F"/>
    <w:rsid w:val="0098753D"/>
    <w:rsid w:val="00987F08"/>
    <w:rsid w:val="00990325"/>
    <w:rsid w:val="00991DF2"/>
    <w:rsid w:val="00993B06"/>
    <w:rsid w:val="009941BE"/>
    <w:rsid w:val="00994429"/>
    <w:rsid w:val="00994E5B"/>
    <w:rsid w:val="009964AA"/>
    <w:rsid w:val="009A12C9"/>
    <w:rsid w:val="009A568A"/>
    <w:rsid w:val="009A5DF4"/>
    <w:rsid w:val="009A5F66"/>
    <w:rsid w:val="009A6342"/>
    <w:rsid w:val="009A6A14"/>
    <w:rsid w:val="009A72D1"/>
    <w:rsid w:val="009A749D"/>
    <w:rsid w:val="009A77C4"/>
    <w:rsid w:val="009B0496"/>
    <w:rsid w:val="009B0D6B"/>
    <w:rsid w:val="009B1480"/>
    <w:rsid w:val="009B173D"/>
    <w:rsid w:val="009B3D53"/>
    <w:rsid w:val="009B417D"/>
    <w:rsid w:val="009B4B77"/>
    <w:rsid w:val="009B5202"/>
    <w:rsid w:val="009B5EFB"/>
    <w:rsid w:val="009B745D"/>
    <w:rsid w:val="009B7926"/>
    <w:rsid w:val="009B7994"/>
    <w:rsid w:val="009C0850"/>
    <w:rsid w:val="009C1285"/>
    <w:rsid w:val="009C13C5"/>
    <w:rsid w:val="009C2EEB"/>
    <w:rsid w:val="009C3835"/>
    <w:rsid w:val="009C3D5A"/>
    <w:rsid w:val="009C54BD"/>
    <w:rsid w:val="009C5993"/>
    <w:rsid w:val="009C5B3F"/>
    <w:rsid w:val="009C646F"/>
    <w:rsid w:val="009C65BA"/>
    <w:rsid w:val="009D02DB"/>
    <w:rsid w:val="009D0C7C"/>
    <w:rsid w:val="009D0EF7"/>
    <w:rsid w:val="009D398B"/>
    <w:rsid w:val="009D549D"/>
    <w:rsid w:val="009D5613"/>
    <w:rsid w:val="009D77F0"/>
    <w:rsid w:val="009D7A62"/>
    <w:rsid w:val="009D7B24"/>
    <w:rsid w:val="009E15BC"/>
    <w:rsid w:val="009E2445"/>
    <w:rsid w:val="009E2759"/>
    <w:rsid w:val="009E2F17"/>
    <w:rsid w:val="009E3C33"/>
    <w:rsid w:val="009E715F"/>
    <w:rsid w:val="009F1207"/>
    <w:rsid w:val="009F53D4"/>
    <w:rsid w:val="009F6866"/>
    <w:rsid w:val="009F6D23"/>
    <w:rsid w:val="009F731B"/>
    <w:rsid w:val="00A01504"/>
    <w:rsid w:val="00A04A36"/>
    <w:rsid w:val="00A05397"/>
    <w:rsid w:val="00A054C6"/>
    <w:rsid w:val="00A105CE"/>
    <w:rsid w:val="00A10CEB"/>
    <w:rsid w:val="00A10EB4"/>
    <w:rsid w:val="00A121D0"/>
    <w:rsid w:val="00A1319E"/>
    <w:rsid w:val="00A14D89"/>
    <w:rsid w:val="00A150A6"/>
    <w:rsid w:val="00A1529F"/>
    <w:rsid w:val="00A15FF5"/>
    <w:rsid w:val="00A16710"/>
    <w:rsid w:val="00A177D7"/>
    <w:rsid w:val="00A17F74"/>
    <w:rsid w:val="00A209E4"/>
    <w:rsid w:val="00A214D4"/>
    <w:rsid w:val="00A229E5"/>
    <w:rsid w:val="00A22F7C"/>
    <w:rsid w:val="00A24948"/>
    <w:rsid w:val="00A24C0D"/>
    <w:rsid w:val="00A25A98"/>
    <w:rsid w:val="00A317F5"/>
    <w:rsid w:val="00A3279D"/>
    <w:rsid w:val="00A32B60"/>
    <w:rsid w:val="00A34293"/>
    <w:rsid w:val="00A41B02"/>
    <w:rsid w:val="00A41B59"/>
    <w:rsid w:val="00A42893"/>
    <w:rsid w:val="00A503F5"/>
    <w:rsid w:val="00A50663"/>
    <w:rsid w:val="00A506C3"/>
    <w:rsid w:val="00A50E7F"/>
    <w:rsid w:val="00A51EA9"/>
    <w:rsid w:val="00A53505"/>
    <w:rsid w:val="00A5673C"/>
    <w:rsid w:val="00A57A20"/>
    <w:rsid w:val="00A605D6"/>
    <w:rsid w:val="00A630CF"/>
    <w:rsid w:val="00A6348C"/>
    <w:rsid w:val="00A646E1"/>
    <w:rsid w:val="00A647C3"/>
    <w:rsid w:val="00A666B9"/>
    <w:rsid w:val="00A70472"/>
    <w:rsid w:val="00A71040"/>
    <w:rsid w:val="00A72DFF"/>
    <w:rsid w:val="00A74FD5"/>
    <w:rsid w:val="00A7584A"/>
    <w:rsid w:val="00A75B8A"/>
    <w:rsid w:val="00A77C62"/>
    <w:rsid w:val="00A82106"/>
    <w:rsid w:val="00A82AE4"/>
    <w:rsid w:val="00A8378C"/>
    <w:rsid w:val="00A84BB5"/>
    <w:rsid w:val="00A854EC"/>
    <w:rsid w:val="00A8575C"/>
    <w:rsid w:val="00A87591"/>
    <w:rsid w:val="00A92192"/>
    <w:rsid w:val="00A925F4"/>
    <w:rsid w:val="00A92CB9"/>
    <w:rsid w:val="00A94040"/>
    <w:rsid w:val="00A94C92"/>
    <w:rsid w:val="00A95828"/>
    <w:rsid w:val="00A95BA5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6375"/>
    <w:rsid w:val="00AA65D6"/>
    <w:rsid w:val="00AA6D60"/>
    <w:rsid w:val="00AA7CB4"/>
    <w:rsid w:val="00AA7D3D"/>
    <w:rsid w:val="00AB0052"/>
    <w:rsid w:val="00AB0CF8"/>
    <w:rsid w:val="00AB0E7C"/>
    <w:rsid w:val="00AB3A32"/>
    <w:rsid w:val="00AC1F25"/>
    <w:rsid w:val="00AC2BD5"/>
    <w:rsid w:val="00AC432A"/>
    <w:rsid w:val="00AC7D55"/>
    <w:rsid w:val="00AD02BD"/>
    <w:rsid w:val="00AD0BED"/>
    <w:rsid w:val="00AD12D0"/>
    <w:rsid w:val="00AD2A71"/>
    <w:rsid w:val="00AD4C62"/>
    <w:rsid w:val="00AD604B"/>
    <w:rsid w:val="00AD69BE"/>
    <w:rsid w:val="00AD799C"/>
    <w:rsid w:val="00AE0F7A"/>
    <w:rsid w:val="00AE1188"/>
    <w:rsid w:val="00AE1475"/>
    <w:rsid w:val="00AE25F1"/>
    <w:rsid w:val="00AE279B"/>
    <w:rsid w:val="00AE4054"/>
    <w:rsid w:val="00AE4329"/>
    <w:rsid w:val="00AE44C6"/>
    <w:rsid w:val="00AE48C4"/>
    <w:rsid w:val="00AE4BBE"/>
    <w:rsid w:val="00AE5104"/>
    <w:rsid w:val="00AE664C"/>
    <w:rsid w:val="00AE6DC1"/>
    <w:rsid w:val="00AF1E17"/>
    <w:rsid w:val="00AF3A61"/>
    <w:rsid w:val="00AF3B23"/>
    <w:rsid w:val="00AF52A9"/>
    <w:rsid w:val="00AF546A"/>
    <w:rsid w:val="00AF5546"/>
    <w:rsid w:val="00AF57BA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489B"/>
    <w:rsid w:val="00B15A80"/>
    <w:rsid w:val="00B16F68"/>
    <w:rsid w:val="00B17348"/>
    <w:rsid w:val="00B22716"/>
    <w:rsid w:val="00B235D2"/>
    <w:rsid w:val="00B2366E"/>
    <w:rsid w:val="00B24490"/>
    <w:rsid w:val="00B244C3"/>
    <w:rsid w:val="00B24B40"/>
    <w:rsid w:val="00B30DCB"/>
    <w:rsid w:val="00B32058"/>
    <w:rsid w:val="00B321A7"/>
    <w:rsid w:val="00B3373C"/>
    <w:rsid w:val="00B35AB2"/>
    <w:rsid w:val="00B36E17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6C5E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7254C"/>
    <w:rsid w:val="00B73114"/>
    <w:rsid w:val="00B73482"/>
    <w:rsid w:val="00B74FA3"/>
    <w:rsid w:val="00B7541E"/>
    <w:rsid w:val="00B7653F"/>
    <w:rsid w:val="00B779DD"/>
    <w:rsid w:val="00B814E9"/>
    <w:rsid w:val="00B82C11"/>
    <w:rsid w:val="00B834D5"/>
    <w:rsid w:val="00B84090"/>
    <w:rsid w:val="00B8472E"/>
    <w:rsid w:val="00B85683"/>
    <w:rsid w:val="00B87908"/>
    <w:rsid w:val="00B9050B"/>
    <w:rsid w:val="00B90740"/>
    <w:rsid w:val="00B90A1C"/>
    <w:rsid w:val="00B90EB8"/>
    <w:rsid w:val="00B91007"/>
    <w:rsid w:val="00B9254D"/>
    <w:rsid w:val="00B928B8"/>
    <w:rsid w:val="00B9344A"/>
    <w:rsid w:val="00B94008"/>
    <w:rsid w:val="00B954C9"/>
    <w:rsid w:val="00B958C3"/>
    <w:rsid w:val="00B97BE8"/>
    <w:rsid w:val="00BA0BC4"/>
    <w:rsid w:val="00BA10A4"/>
    <w:rsid w:val="00BA1E5F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5938"/>
    <w:rsid w:val="00BB642E"/>
    <w:rsid w:val="00BB70A5"/>
    <w:rsid w:val="00BC0857"/>
    <w:rsid w:val="00BC23DE"/>
    <w:rsid w:val="00BC3E4C"/>
    <w:rsid w:val="00BC4D57"/>
    <w:rsid w:val="00BC7ED1"/>
    <w:rsid w:val="00BD206A"/>
    <w:rsid w:val="00BD235C"/>
    <w:rsid w:val="00BD5527"/>
    <w:rsid w:val="00BD5D96"/>
    <w:rsid w:val="00BD611A"/>
    <w:rsid w:val="00BE04BE"/>
    <w:rsid w:val="00BE1256"/>
    <w:rsid w:val="00BE344F"/>
    <w:rsid w:val="00BE46A7"/>
    <w:rsid w:val="00BE4EDC"/>
    <w:rsid w:val="00BE5BAF"/>
    <w:rsid w:val="00BE6752"/>
    <w:rsid w:val="00BE6B77"/>
    <w:rsid w:val="00BE6D1F"/>
    <w:rsid w:val="00BF0425"/>
    <w:rsid w:val="00BF0C1F"/>
    <w:rsid w:val="00BF1FF4"/>
    <w:rsid w:val="00BF4CC3"/>
    <w:rsid w:val="00BF5429"/>
    <w:rsid w:val="00BF5467"/>
    <w:rsid w:val="00BF5775"/>
    <w:rsid w:val="00BF598A"/>
    <w:rsid w:val="00BF6C34"/>
    <w:rsid w:val="00BF76B7"/>
    <w:rsid w:val="00BF7C04"/>
    <w:rsid w:val="00C03817"/>
    <w:rsid w:val="00C03ECE"/>
    <w:rsid w:val="00C054DA"/>
    <w:rsid w:val="00C06533"/>
    <w:rsid w:val="00C10FB9"/>
    <w:rsid w:val="00C1151C"/>
    <w:rsid w:val="00C128BF"/>
    <w:rsid w:val="00C12E2B"/>
    <w:rsid w:val="00C154AF"/>
    <w:rsid w:val="00C15F4F"/>
    <w:rsid w:val="00C212EE"/>
    <w:rsid w:val="00C244B9"/>
    <w:rsid w:val="00C3077F"/>
    <w:rsid w:val="00C311E1"/>
    <w:rsid w:val="00C32522"/>
    <w:rsid w:val="00C327A1"/>
    <w:rsid w:val="00C32D6D"/>
    <w:rsid w:val="00C34061"/>
    <w:rsid w:val="00C34CA4"/>
    <w:rsid w:val="00C36AB4"/>
    <w:rsid w:val="00C37A95"/>
    <w:rsid w:val="00C41903"/>
    <w:rsid w:val="00C419FD"/>
    <w:rsid w:val="00C423B3"/>
    <w:rsid w:val="00C426E7"/>
    <w:rsid w:val="00C42A94"/>
    <w:rsid w:val="00C43C35"/>
    <w:rsid w:val="00C44142"/>
    <w:rsid w:val="00C449B0"/>
    <w:rsid w:val="00C450D8"/>
    <w:rsid w:val="00C451A5"/>
    <w:rsid w:val="00C45D7B"/>
    <w:rsid w:val="00C50E62"/>
    <w:rsid w:val="00C51309"/>
    <w:rsid w:val="00C5153B"/>
    <w:rsid w:val="00C516E4"/>
    <w:rsid w:val="00C51955"/>
    <w:rsid w:val="00C5212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375D"/>
    <w:rsid w:val="00C64BC0"/>
    <w:rsid w:val="00C64CC2"/>
    <w:rsid w:val="00C658FC"/>
    <w:rsid w:val="00C66B49"/>
    <w:rsid w:val="00C66CFB"/>
    <w:rsid w:val="00C72E12"/>
    <w:rsid w:val="00C73BBA"/>
    <w:rsid w:val="00C821E4"/>
    <w:rsid w:val="00C823AE"/>
    <w:rsid w:val="00C82B9F"/>
    <w:rsid w:val="00C836C4"/>
    <w:rsid w:val="00C83FCD"/>
    <w:rsid w:val="00C8518F"/>
    <w:rsid w:val="00C87999"/>
    <w:rsid w:val="00C92057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A1C7D"/>
    <w:rsid w:val="00CA2234"/>
    <w:rsid w:val="00CA28F0"/>
    <w:rsid w:val="00CA7E47"/>
    <w:rsid w:val="00CB1383"/>
    <w:rsid w:val="00CB14FE"/>
    <w:rsid w:val="00CB321A"/>
    <w:rsid w:val="00CB493F"/>
    <w:rsid w:val="00CB68A8"/>
    <w:rsid w:val="00CB6ADD"/>
    <w:rsid w:val="00CB7F51"/>
    <w:rsid w:val="00CC018B"/>
    <w:rsid w:val="00CC1DAD"/>
    <w:rsid w:val="00CC3073"/>
    <w:rsid w:val="00CC3A19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4E16"/>
    <w:rsid w:val="00CE6318"/>
    <w:rsid w:val="00CE6A97"/>
    <w:rsid w:val="00CE71C0"/>
    <w:rsid w:val="00CF1833"/>
    <w:rsid w:val="00CF22AB"/>
    <w:rsid w:val="00CF24CB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2C9B"/>
    <w:rsid w:val="00D04A96"/>
    <w:rsid w:val="00D0719D"/>
    <w:rsid w:val="00D07B81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1B25"/>
    <w:rsid w:val="00D233A9"/>
    <w:rsid w:val="00D23E03"/>
    <w:rsid w:val="00D2430C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503D"/>
    <w:rsid w:val="00D4557C"/>
    <w:rsid w:val="00D46FE8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7220"/>
    <w:rsid w:val="00D579F8"/>
    <w:rsid w:val="00D61C68"/>
    <w:rsid w:val="00D62738"/>
    <w:rsid w:val="00D62BC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B76"/>
    <w:rsid w:val="00D752E8"/>
    <w:rsid w:val="00D759A1"/>
    <w:rsid w:val="00D764EC"/>
    <w:rsid w:val="00D76F90"/>
    <w:rsid w:val="00D77D7A"/>
    <w:rsid w:val="00D77E60"/>
    <w:rsid w:val="00D80302"/>
    <w:rsid w:val="00D8049E"/>
    <w:rsid w:val="00D8256F"/>
    <w:rsid w:val="00D82FC3"/>
    <w:rsid w:val="00D83CFE"/>
    <w:rsid w:val="00D84221"/>
    <w:rsid w:val="00D853BA"/>
    <w:rsid w:val="00D85D3E"/>
    <w:rsid w:val="00D85DE7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C99"/>
    <w:rsid w:val="00DA4045"/>
    <w:rsid w:val="00DA464F"/>
    <w:rsid w:val="00DA7106"/>
    <w:rsid w:val="00DA76D1"/>
    <w:rsid w:val="00DA7722"/>
    <w:rsid w:val="00DA7968"/>
    <w:rsid w:val="00DB01C8"/>
    <w:rsid w:val="00DB05AD"/>
    <w:rsid w:val="00DB3B0E"/>
    <w:rsid w:val="00DB466A"/>
    <w:rsid w:val="00DB6492"/>
    <w:rsid w:val="00DB6D5C"/>
    <w:rsid w:val="00DB6D8C"/>
    <w:rsid w:val="00DB71B9"/>
    <w:rsid w:val="00DB751B"/>
    <w:rsid w:val="00DC0511"/>
    <w:rsid w:val="00DC3B9C"/>
    <w:rsid w:val="00DC4278"/>
    <w:rsid w:val="00DC4B5C"/>
    <w:rsid w:val="00DC4CC7"/>
    <w:rsid w:val="00DC53DE"/>
    <w:rsid w:val="00DC5AE5"/>
    <w:rsid w:val="00DD1614"/>
    <w:rsid w:val="00DD3CE3"/>
    <w:rsid w:val="00DD4813"/>
    <w:rsid w:val="00DD5710"/>
    <w:rsid w:val="00DD637A"/>
    <w:rsid w:val="00DD7F70"/>
    <w:rsid w:val="00DE07C9"/>
    <w:rsid w:val="00DE0D81"/>
    <w:rsid w:val="00DE127A"/>
    <w:rsid w:val="00DE2853"/>
    <w:rsid w:val="00DE39E7"/>
    <w:rsid w:val="00DE60CD"/>
    <w:rsid w:val="00DF23A3"/>
    <w:rsid w:val="00DF242A"/>
    <w:rsid w:val="00DF32BC"/>
    <w:rsid w:val="00DF44CE"/>
    <w:rsid w:val="00DF486A"/>
    <w:rsid w:val="00DF4E47"/>
    <w:rsid w:val="00DF5898"/>
    <w:rsid w:val="00DF6C3B"/>
    <w:rsid w:val="00E001A9"/>
    <w:rsid w:val="00E00B2C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852"/>
    <w:rsid w:val="00E226DF"/>
    <w:rsid w:val="00E22FE8"/>
    <w:rsid w:val="00E244CB"/>
    <w:rsid w:val="00E24E83"/>
    <w:rsid w:val="00E262B6"/>
    <w:rsid w:val="00E266D0"/>
    <w:rsid w:val="00E267A7"/>
    <w:rsid w:val="00E318DB"/>
    <w:rsid w:val="00E31BA9"/>
    <w:rsid w:val="00E33396"/>
    <w:rsid w:val="00E3497B"/>
    <w:rsid w:val="00E35612"/>
    <w:rsid w:val="00E36C76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C8F"/>
    <w:rsid w:val="00E54D7A"/>
    <w:rsid w:val="00E603DC"/>
    <w:rsid w:val="00E6067B"/>
    <w:rsid w:val="00E60F8E"/>
    <w:rsid w:val="00E6154A"/>
    <w:rsid w:val="00E63ABF"/>
    <w:rsid w:val="00E64FE0"/>
    <w:rsid w:val="00E67FB7"/>
    <w:rsid w:val="00E71009"/>
    <w:rsid w:val="00E71418"/>
    <w:rsid w:val="00E75608"/>
    <w:rsid w:val="00E802E8"/>
    <w:rsid w:val="00E8065C"/>
    <w:rsid w:val="00E80E5A"/>
    <w:rsid w:val="00E80FAD"/>
    <w:rsid w:val="00E83BC8"/>
    <w:rsid w:val="00E84D48"/>
    <w:rsid w:val="00E8581A"/>
    <w:rsid w:val="00E8599A"/>
    <w:rsid w:val="00E8703A"/>
    <w:rsid w:val="00E87CFA"/>
    <w:rsid w:val="00E87DDC"/>
    <w:rsid w:val="00E90D65"/>
    <w:rsid w:val="00E929C7"/>
    <w:rsid w:val="00E93B7A"/>
    <w:rsid w:val="00E955A0"/>
    <w:rsid w:val="00E96217"/>
    <w:rsid w:val="00E963AC"/>
    <w:rsid w:val="00EA0EA1"/>
    <w:rsid w:val="00EA1D98"/>
    <w:rsid w:val="00EA2692"/>
    <w:rsid w:val="00EA3222"/>
    <w:rsid w:val="00EA4FB3"/>
    <w:rsid w:val="00EA63AE"/>
    <w:rsid w:val="00EA744E"/>
    <w:rsid w:val="00EA74A4"/>
    <w:rsid w:val="00EB0A71"/>
    <w:rsid w:val="00EB13A8"/>
    <w:rsid w:val="00EB3ED3"/>
    <w:rsid w:val="00EB6015"/>
    <w:rsid w:val="00EC049B"/>
    <w:rsid w:val="00EC0D18"/>
    <w:rsid w:val="00EC2272"/>
    <w:rsid w:val="00EC2482"/>
    <w:rsid w:val="00ED088D"/>
    <w:rsid w:val="00ED215F"/>
    <w:rsid w:val="00ED3F8C"/>
    <w:rsid w:val="00ED45B5"/>
    <w:rsid w:val="00ED6304"/>
    <w:rsid w:val="00EE1D68"/>
    <w:rsid w:val="00EE2FC0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6C14"/>
    <w:rsid w:val="00EF745F"/>
    <w:rsid w:val="00F00443"/>
    <w:rsid w:val="00F02BB3"/>
    <w:rsid w:val="00F035E5"/>
    <w:rsid w:val="00F0427C"/>
    <w:rsid w:val="00F04EB8"/>
    <w:rsid w:val="00F05DA1"/>
    <w:rsid w:val="00F1097F"/>
    <w:rsid w:val="00F116A0"/>
    <w:rsid w:val="00F12010"/>
    <w:rsid w:val="00F1225B"/>
    <w:rsid w:val="00F12C98"/>
    <w:rsid w:val="00F13625"/>
    <w:rsid w:val="00F172A8"/>
    <w:rsid w:val="00F172FB"/>
    <w:rsid w:val="00F204D7"/>
    <w:rsid w:val="00F20A0D"/>
    <w:rsid w:val="00F2301F"/>
    <w:rsid w:val="00F230E1"/>
    <w:rsid w:val="00F23997"/>
    <w:rsid w:val="00F23D9A"/>
    <w:rsid w:val="00F245DE"/>
    <w:rsid w:val="00F24901"/>
    <w:rsid w:val="00F24CF9"/>
    <w:rsid w:val="00F25A43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5713"/>
    <w:rsid w:val="00F46566"/>
    <w:rsid w:val="00F46A52"/>
    <w:rsid w:val="00F46CC7"/>
    <w:rsid w:val="00F47C3F"/>
    <w:rsid w:val="00F52E65"/>
    <w:rsid w:val="00F5465C"/>
    <w:rsid w:val="00F571FD"/>
    <w:rsid w:val="00F60E42"/>
    <w:rsid w:val="00F6496A"/>
    <w:rsid w:val="00F64B0A"/>
    <w:rsid w:val="00F64F7F"/>
    <w:rsid w:val="00F652EB"/>
    <w:rsid w:val="00F655DC"/>
    <w:rsid w:val="00F6695A"/>
    <w:rsid w:val="00F66E50"/>
    <w:rsid w:val="00F71015"/>
    <w:rsid w:val="00F71B11"/>
    <w:rsid w:val="00F7394E"/>
    <w:rsid w:val="00F73E05"/>
    <w:rsid w:val="00F74631"/>
    <w:rsid w:val="00F769DE"/>
    <w:rsid w:val="00F76D8F"/>
    <w:rsid w:val="00F77281"/>
    <w:rsid w:val="00F77F8A"/>
    <w:rsid w:val="00F80DD9"/>
    <w:rsid w:val="00F81C30"/>
    <w:rsid w:val="00F82D51"/>
    <w:rsid w:val="00F84FAD"/>
    <w:rsid w:val="00F85AD1"/>
    <w:rsid w:val="00F85E99"/>
    <w:rsid w:val="00F87B15"/>
    <w:rsid w:val="00F90702"/>
    <w:rsid w:val="00F90FAA"/>
    <w:rsid w:val="00F9171A"/>
    <w:rsid w:val="00F9205C"/>
    <w:rsid w:val="00F9263C"/>
    <w:rsid w:val="00F93D4B"/>
    <w:rsid w:val="00F947D1"/>
    <w:rsid w:val="00F94D3E"/>
    <w:rsid w:val="00F956AC"/>
    <w:rsid w:val="00FA186C"/>
    <w:rsid w:val="00FA1AB5"/>
    <w:rsid w:val="00FA3074"/>
    <w:rsid w:val="00FA5695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7969"/>
    <w:rsid w:val="00FB7D5E"/>
    <w:rsid w:val="00FC02C1"/>
    <w:rsid w:val="00FC1229"/>
    <w:rsid w:val="00FC270B"/>
    <w:rsid w:val="00FC2D13"/>
    <w:rsid w:val="00FC42F3"/>
    <w:rsid w:val="00FC4899"/>
    <w:rsid w:val="00FC6C1D"/>
    <w:rsid w:val="00FC6DE5"/>
    <w:rsid w:val="00FC6F66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E0780"/>
    <w:rsid w:val="00FE1709"/>
    <w:rsid w:val="00FE20A2"/>
    <w:rsid w:val="00FE2DAC"/>
    <w:rsid w:val="00FE33C0"/>
    <w:rsid w:val="00FE4F44"/>
    <w:rsid w:val="00FE5BDE"/>
    <w:rsid w:val="00FE6409"/>
    <w:rsid w:val="00FE7F84"/>
    <w:rsid w:val="00FF1BB5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publishing.service.gov.uk/government/uploads/system/uploads/attachment_d%09ata/file/1052046/Executive_Summary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5</cp:revision>
  <cp:lastPrinted>2017-06-06T14:17:00Z</cp:lastPrinted>
  <dcterms:created xsi:type="dcterms:W3CDTF">2022-02-09T19:24:00Z</dcterms:created>
  <dcterms:modified xsi:type="dcterms:W3CDTF">2022-02-09T19:27:00Z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